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2D" w:rsidRDefault="00416C2D" w:rsidP="00416C2D">
      <w:pPr>
        <w:jc w:val="center"/>
        <w:rPr>
          <w:rFonts w:ascii="Verdana" w:eastAsia="Times New Roman" w:hAnsi="Verdana" w:cs="Arial"/>
          <w:b/>
          <w:bCs/>
          <w:caps/>
          <w:color w:val="222056"/>
          <w:kern w:val="36"/>
          <w:lang w:eastAsia="hu-HU"/>
        </w:rPr>
      </w:pPr>
    </w:p>
    <w:p w:rsidR="00416C2D" w:rsidRDefault="00416C2D" w:rsidP="00416C2D">
      <w:pPr>
        <w:jc w:val="center"/>
        <w:rPr>
          <w:rFonts w:ascii="Verdana" w:eastAsia="Times New Roman" w:hAnsi="Verdana" w:cs="Arial"/>
          <w:b/>
          <w:bCs/>
          <w:caps/>
          <w:color w:val="222056"/>
          <w:kern w:val="36"/>
          <w:lang w:eastAsia="hu-HU"/>
        </w:rPr>
      </w:pPr>
    </w:p>
    <w:p w:rsidR="00416C2D" w:rsidRDefault="00416C2D" w:rsidP="00416C2D">
      <w:pPr>
        <w:jc w:val="center"/>
        <w:rPr>
          <w:rFonts w:ascii="Verdana" w:eastAsia="Times New Roman" w:hAnsi="Verdana" w:cs="Arial"/>
          <w:b/>
          <w:bCs/>
          <w:caps/>
          <w:color w:val="222056"/>
          <w:kern w:val="36"/>
          <w:lang w:eastAsia="hu-HU"/>
        </w:rPr>
      </w:pPr>
    </w:p>
    <w:p w:rsidR="00873233" w:rsidRDefault="00873233" w:rsidP="00416C2D">
      <w:pPr>
        <w:jc w:val="center"/>
        <w:rPr>
          <w:rFonts w:ascii="Verdana" w:eastAsia="Times New Roman" w:hAnsi="Verdana" w:cs="Arial"/>
          <w:b/>
          <w:bCs/>
          <w:caps/>
          <w:color w:val="222056"/>
          <w:kern w:val="36"/>
          <w:lang w:eastAsia="hu-HU"/>
        </w:rPr>
      </w:pPr>
    </w:p>
    <w:p w:rsidR="00416C2D" w:rsidRDefault="00416C2D" w:rsidP="00416C2D">
      <w:pPr>
        <w:jc w:val="center"/>
        <w:rPr>
          <w:rFonts w:ascii="Verdana" w:eastAsia="Times New Roman" w:hAnsi="Verdana" w:cs="Arial"/>
          <w:b/>
          <w:bCs/>
          <w:caps/>
          <w:color w:val="222056"/>
          <w:kern w:val="36"/>
          <w:lang w:eastAsia="hu-HU"/>
        </w:rPr>
      </w:pPr>
      <w:r>
        <w:rPr>
          <w:rFonts w:ascii="Verdana" w:eastAsia="Times New Roman" w:hAnsi="Verdana" w:cs="Arial"/>
          <w:b/>
          <w:bCs/>
          <w:caps/>
          <w:color w:val="222056"/>
          <w:kern w:val="36"/>
          <w:lang w:eastAsia="hu-HU"/>
        </w:rPr>
        <w:t xml:space="preserve">Munkavállalói tájékoztatás </w:t>
      </w:r>
      <w:bookmarkStart w:id="0" w:name="_GoBack"/>
      <w:bookmarkEnd w:id="0"/>
      <w:r w:rsidR="00CF0223">
        <w:rPr>
          <w:rFonts w:ascii="Verdana" w:eastAsia="Times New Roman" w:hAnsi="Verdana" w:cs="Arial"/>
          <w:b/>
          <w:bCs/>
          <w:caps/>
          <w:color w:val="222056"/>
          <w:kern w:val="36"/>
          <w:lang w:eastAsia="hu-HU"/>
        </w:rPr>
        <w:t xml:space="preserve"> személyes adatok kezeléséről </w:t>
      </w:r>
      <w:r>
        <w:rPr>
          <w:rFonts w:ascii="Verdana" w:eastAsia="Times New Roman" w:hAnsi="Verdana" w:cs="Arial"/>
          <w:b/>
          <w:bCs/>
          <w:caps/>
          <w:color w:val="222056"/>
          <w:kern w:val="36"/>
          <w:lang w:eastAsia="hu-HU"/>
        </w:rPr>
        <w:t>az Európai Parla</w:t>
      </w:r>
      <w:r w:rsidRPr="008A3EAC">
        <w:rPr>
          <w:rFonts w:ascii="Verdana" w:eastAsia="Times New Roman" w:hAnsi="Verdana" w:cs="Arial"/>
          <w:b/>
          <w:bCs/>
          <w:caps/>
          <w:color w:val="222056"/>
          <w:kern w:val="36"/>
          <w:lang w:eastAsia="hu-HU"/>
        </w:rPr>
        <w:t xml:space="preserve">ment és a Tanács (EU) 2016/679 rendelete alapján </w:t>
      </w:r>
    </w:p>
    <w:p w:rsidR="002F5132" w:rsidRPr="008A3EAC" w:rsidRDefault="002F5132" w:rsidP="002F5132">
      <w:pPr>
        <w:jc w:val="center"/>
        <w:rPr>
          <w:rFonts w:ascii="Verdana" w:eastAsia="Times New Roman" w:hAnsi="Verdana" w:cs="Arial"/>
          <w:b/>
          <w:bCs/>
          <w:caps/>
          <w:color w:val="222056"/>
          <w:kern w:val="36"/>
          <w:lang w:eastAsia="hu-HU"/>
        </w:rPr>
      </w:pPr>
      <w:r w:rsidRPr="008A3EAC">
        <w:rPr>
          <w:rFonts w:ascii="Verdana" w:eastAsia="Times New Roman" w:hAnsi="Verdana" w:cs="Arial"/>
          <w:b/>
          <w:bCs/>
          <w:caps/>
          <w:color w:val="222056"/>
          <w:kern w:val="36"/>
          <w:lang w:eastAsia="hu-HU"/>
        </w:rPr>
        <w:t>(minta)</w:t>
      </w:r>
      <w:r w:rsidRPr="008A3EAC">
        <w:rPr>
          <w:rStyle w:val="Lbjegyzet-hivatkozs"/>
          <w:rFonts w:ascii="Verdana" w:eastAsia="Times New Roman" w:hAnsi="Verdana" w:cs="Arial"/>
          <w:b/>
          <w:bCs/>
          <w:caps/>
          <w:color w:val="222056"/>
          <w:kern w:val="36"/>
          <w:lang w:eastAsia="hu-HU"/>
        </w:rPr>
        <w:footnoteReference w:id="1"/>
      </w:r>
      <w:r w:rsidRPr="008A3EAC">
        <w:rPr>
          <w:rFonts w:ascii="Verdana" w:eastAsia="Times New Roman" w:hAnsi="Verdana" w:cs="Arial"/>
          <w:b/>
          <w:bCs/>
          <w:caps/>
          <w:color w:val="222056"/>
          <w:kern w:val="36"/>
          <w:lang w:eastAsia="hu-HU"/>
        </w:rPr>
        <w:br/>
      </w:r>
      <w:r w:rsidRPr="008A3EAC">
        <w:rPr>
          <w:rFonts w:ascii="Verdana" w:eastAsia="Times New Roman" w:hAnsi="Verdana" w:cs="Arial"/>
          <w:b/>
          <w:bCs/>
          <w:caps/>
          <w:color w:val="222056"/>
          <w:kern w:val="36"/>
          <w:lang w:eastAsia="hu-HU"/>
        </w:rPr>
        <w:br/>
      </w:r>
      <w:r w:rsidRPr="008A3EAC">
        <w:rPr>
          <w:rFonts w:ascii="Verdana" w:eastAsia="Times New Roman" w:hAnsi="Verdana" w:cs="Arial"/>
          <w:bCs/>
          <w:caps/>
          <w:color w:val="222056"/>
          <w:kern w:val="36"/>
          <w:lang w:eastAsia="hu-HU"/>
        </w:rPr>
        <w:t>szerkesztés lezárva: 2018. április 21.</w:t>
      </w:r>
    </w:p>
    <w:p w:rsidR="002F5132" w:rsidRPr="008A3EAC" w:rsidRDefault="002F5132" w:rsidP="002F5132">
      <w:pPr>
        <w:spacing w:before="100" w:beforeAutospacing="1" w:after="100" w:afterAutospacing="1" w:line="240" w:lineRule="auto"/>
        <w:textAlignment w:val="baseline"/>
        <w:outlineLvl w:val="0"/>
        <w:rPr>
          <w:rFonts w:ascii="Verdana" w:eastAsia="Times New Roman" w:hAnsi="Verdana" w:cs="Arial"/>
          <w:b/>
          <w:bCs/>
          <w:caps/>
          <w:color w:val="222056"/>
          <w:kern w:val="36"/>
          <w:lang w:eastAsia="hu-HU"/>
        </w:rPr>
      </w:pPr>
    </w:p>
    <w:p w:rsidR="002F5132" w:rsidRPr="008A3EAC" w:rsidRDefault="002F5132" w:rsidP="002F5132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Verdana" w:eastAsia="Times New Roman" w:hAnsi="Verdana" w:cs="Arial"/>
          <w:bCs/>
          <w:caps/>
          <w:color w:val="222056"/>
          <w:kern w:val="36"/>
          <w:lang w:eastAsia="hu-HU"/>
        </w:rPr>
      </w:pPr>
      <w:r w:rsidRPr="008A3EAC">
        <w:rPr>
          <w:rFonts w:ascii="Verdana" w:eastAsia="Times New Roman" w:hAnsi="Verdana" w:cs="Arial"/>
          <w:b/>
          <w:bCs/>
          <w:caps/>
          <w:color w:val="222056"/>
          <w:kern w:val="36"/>
          <w:lang w:eastAsia="hu-HU"/>
        </w:rPr>
        <w:br/>
      </w:r>
      <w:r w:rsidRPr="008A3EAC">
        <w:rPr>
          <w:rFonts w:ascii="Verdana" w:eastAsia="Times New Roman" w:hAnsi="Verdana" w:cs="Arial"/>
          <w:bCs/>
          <w:caps/>
          <w:color w:val="222056"/>
          <w:kern w:val="36"/>
          <w:lang w:eastAsia="hu-HU"/>
        </w:rPr>
        <w:br/>
      </w:r>
      <w:r w:rsidRPr="008A3EAC">
        <w:rPr>
          <w:rFonts w:ascii="Verdana" w:eastAsia="Times New Roman" w:hAnsi="Verdana" w:cs="Arial"/>
          <w:bCs/>
          <w:caps/>
          <w:color w:val="222056"/>
          <w:kern w:val="36"/>
          <w:lang w:eastAsia="hu-HU"/>
        </w:rPr>
        <w:br/>
      </w:r>
    </w:p>
    <w:p w:rsidR="002F5132" w:rsidRPr="008A3EAC" w:rsidRDefault="002F5132" w:rsidP="002F5132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Verdana" w:eastAsia="Times New Roman" w:hAnsi="Verdana" w:cs="Arial"/>
          <w:bCs/>
          <w:caps/>
          <w:color w:val="222056"/>
          <w:kern w:val="36"/>
          <w:lang w:eastAsia="hu-HU"/>
        </w:rPr>
      </w:pPr>
    </w:p>
    <w:p w:rsidR="002F5132" w:rsidRPr="008A3EAC" w:rsidRDefault="002F5132" w:rsidP="002F5132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Verdana" w:eastAsia="Times New Roman" w:hAnsi="Verdana" w:cs="Arial"/>
          <w:bCs/>
          <w:caps/>
          <w:color w:val="222056"/>
          <w:kern w:val="36"/>
          <w:lang w:eastAsia="hu-HU"/>
        </w:rPr>
      </w:pPr>
    </w:p>
    <w:p w:rsidR="002F5132" w:rsidRPr="008A3EAC" w:rsidRDefault="002F5132" w:rsidP="002F5132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Verdana" w:eastAsia="Times New Roman" w:hAnsi="Verdana" w:cs="Arial"/>
          <w:bCs/>
          <w:caps/>
          <w:color w:val="222056"/>
          <w:kern w:val="36"/>
          <w:lang w:eastAsia="hu-HU"/>
        </w:rPr>
      </w:pPr>
    </w:p>
    <w:p w:rsidR="002F5132" w:rsidRDefault="002F5132" w:rsidP="002F5132">
      <w:pPr>
        <w:spacing w:after="0"/>
        <w:jc w:val="both"/>
        <w:rPr>
          <w:rFonts w:ascii="Verdana" w:hAnsi="Verdana"/>
        </w:rPr>
      </w:pPr>
    </w:p>
    <w:p w:rsidR="002F5132" w:rsidRDefault="002F5132" w:rsidP="002F5132">
      <w:pPr>
        <w:spacing w:after="0"/>
        <w:jc w:val="both"/>
        <w:rPr>
          <w:rFonts w:ascii="Verdana" w:hAnsi="Verdana"/>
        </w:rPr>
      </w:pPr>
    </w:p>
    <w:p w:rsidR="002F5132" w:rsidRDefault="002F5132" w:rsidP="002F5132">
      <w:pPr>
        <w:spacing w:after="0"/>
        <w:jc w:val="both"/>
        <w:rPr>
          <w:rFonts w:ascii="Verdana" w:hAnsi="Verdana"/>
        </w:rPr>
      </w:pPr>
    </w:p>
    <w:p w:rsidR="002F5132" w:rsidRDefault="002F5132" w:rsidP="002F5132">
      <w:pPr>
        <w:spacing w:after="0"/>
        <w:jc w:val="both"/>
        <w:rPr>
          <w:rFonts w:ascii="Verdana" w:hAnsi="Verdana"/>
        </w:rPr>
      </w:pPr>
    </w:p>
    <w:p w:rsidR="003E388B" w:rsidRDefault="003E388B" w:rsidP="002F5132">
      <w:pPr>
        <w:spacing w:after="0"/>
        <w:jc w:val="both"/>
        <w:rPr>
          <w:rFonts w:ascii="Verdana" w:hAnsi="Verdana"/>
        </w:rPr>
      </w:pPr>
    </w:p>
    <w:p w:rsidR="003E388B" w:rsidRDefault="003E388B" w:rsidP="002F5132">
      <w:pPr>
        <w:spacing w:after="0"/>
        <w:jc w:val="both"/>
        <w:rPr>
          <w:rFonts w:ascii="Verdana" w:hAnsi="Verdana"/>
        </w:rPr>
      </w:pPr>
    </w:p>
    <w:p w:rsidR="003E388B" w:rsidRDefault="003E388B" w:rsidP="002F5132">
      <w:pPr>
        <w:spacing w:after="0"/>
        <w:jc w:val="both"/>
        <w:rPr>
          <w:rFonts w:ascii="Verdana" w:hAnsi="Verdana"/>
        </w:rPr>
      </w:pPr>
    </w:p>
    <w:p w:rsidR="003E388B" w:rsidRDefault="003E388B" w:rsidP="002F5132">
      <w:pPr>
        <w:spacing w:after="0"/>
        <w:jc w:val="both"/>
        <w:rPr>
          <w:rFonts w:ascii="Verdana" w:hAnsi="Verdana"/>
        </w:rPr>
      </w:pPr>
    </w:p>
    <w:p w:rsidR="003E388B" w:rsidRDefault="003E388B" w:rsidP="002F5132">
      <w:pPr>
        <w:spacing w:after="0"/>
        <w:jc w:val="both"/>
        <w:rPr>
          <w:rFonts w:ascii="Verdana" w:hAnsi="Verdana"/>
        </w:rPr>
      </w:pPr>
    </w:p>
    <w:p w:rsidR="00416C2D" w:rsidRPr="00416C2D" w:rsidRDefault="00416C2D" w:rsidP="00416C2D">
      <w:pPr>
        <w:rPr>
          <w:rFonts w:ascii="Verdana" w:hAnsi="Verdana"/>
          <w:iCs/>
        </w:rPr>
      </w:pPr>
      <w:r w:rsidRPr="00416C2D">
        <w:rPr>
          <w:rFonts w:ascii="Verdana" w:hAnsi="Verdana"/>
          <w:iCs/>
        </w:rPr>
        <w:t>Tisztelt Munkavállaló!</w:t>
      </w:r>
    </w:p>
    <w:p w:rsidR="00416C2D" w:rsidRPr="00416C2D" w:rsidRDefault="00416C2D" w:rsidP="00416C2D">
      <w:pPr>
        <w:rPr>
          <w:rFonts w:ascii="Verdana" w:hAnsi="Verdana"/>
          <w:iCs/>
        </w:rPr>
      </w:pPr>
    </w:p>
    <w:p w:rsidR="00416C2D" w:rsidRPr="00416C2D" w:rsidRDefault="00416C2D" w:rsidP="00416C2D">
      <w:pPr>
        <w:spacing w:line="360" w:lineRule="auto"/>
        <w:jc w:val="both"/>
        <w:rPr>
          <w:rFonts w:ascii="Verdana" w:hAnsi="Verdana"/>
          <w:iCs/>
        </w:rPr>
      </w:pPr>
      <w:r w:rsidRPr="00416C2D">
        <w:rPr>
          <w:rFonts w:ascii="Verdana" w:hAnsi="Verdana"/>
          <w:iCs/>
        </w:rPr>
        <w:t xml:space="preserve">A munkáltatói jogkör képviselőjeként </w:t>
      </w:r>
      <w:r>
        <w:rPr>
          <w:rFonts w:ascii="Verdana" w:hAnsi="Verdana"/>
          <w:iCs/>
        </w:rPr>
        <w:t xml:space="preserve">valamint adatkezelőként </w:t>
      </w:r>
      <w:r w:rsidRPr="00416C2D">
        <w:rPr>
          <w:rFonts w:ascii="Verdana" w:hAnsi="Verdana"/>
          <w:iCs/>
        </w:rPr>
        <w:t>tájékoztatom, hogy a</w:t>
      </w:r>
      <w:r>
        <w:rPr>
          <w:rFonts w:ascii="Verdana" w:hAnsi="Verdana"/>
          <w:iCs/>
        </w:rPr>
        <w:t>z</w:t>
      </w:r>
      <w:r w:rsidRPr="00416C2D">
        <w:rPr>
          <w:rFonts w:ascii="Verdana" w:hAnsi="Verdana"/>
          <w:iCs/>
        </w:rPr>
        <w:t xml:space="preserve"> Európai Parlament és a Tanács</w:t>
      </w:r>
      <w:r>
        <w:rPr>
          <w:rFonts w:ascii="Verdana" w:hAnsi="Verdana"/>
          <w:iCs/>
        </w:rPr>
        <w:t xml:space="preserve"> (</w:t>
      </w:r>
      <w:r w:rsidRPr="00416C2D">
        <w:rPr>
          <w:rFonts w:ascii="Verdana" w:hAnsi="Verdana"/>
          <w:iCs/>
        </w:rPr>
        <w:t xml:space="preserve">EU) 2016/679 számú rendelete alapján Ön, mint társaságunknál szerződéses munkavállaló érintettnek minősül.  </w:t>
      </w:r>
    </w:p>
    <w:p w:rsidR="00416C2D" w:rsidRDefault="00416C2D" w:rsidP="00416C2D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Munkáltató, mint adatkezelő a munkavállaló</w:t>
      </w:r>
      <w:r w:rsidRPr="00416C2D">
        <w:rPr>
          <w:rFonts w:ascii="Verdana" w:hAnsi="Verdana"/>
        </w:rPr>
        <w:t xml:space="preserve"> személyes adatait kezeli a munkaerőfelvételtől kezdődően.</w:t>
      </w:r>
    </w:p>
    <w:p w:rsidR="00416C2D" w:rsidRPr="00416C2D" w:rsidRDefault="00416C2D" w:rsidP="00416C2D">
      <w:pPr>
        <w:spacing w:after="0" w:line="360" w:lineRule="auto"/>
        <w:jc w:val="both"/>
        <w:rPr>
          <w:rFonts w:ascii="Verdana" w:hAnsi="Verdana"/>
        </w:rPr>
      </w:pPr>
    </w:p>
    <w:p w:rsidR="00416C2D" w:rsidRDefault="00416C2D" w:rsidP="00873233">
      <w:pPr>
        <w:spacing w:after="0" w:line="360" w:lineRule="auto"/>
        <w:jc w:val="center"/>
        <w:rPr>
          <w:rFonts w:ascii="Verdana" w:hAnsi="Verdana"/>
          <w:b/>
          <w:u w:val="single"/>
        </w:rPr>
      </w:pPr>
      <w:r w:rsidRPr="00873233">
        <w:rPr>
          <w:rFonts w:ascii="Verdana" w:hAnsi="Verdana"/>
          <w:b/>
          <w:u w:val="single"/>
        </w:rPr>
        <w:t xml:space="preserve">Kezelt személyes adatok: </w:t>
      </w:r>
    </w:p>
    <w:p w:rsidR="00873233" w:rsidRPr="00873233" w:rsidRDefault="00873233" w:rsidP="00873233">
      <w:pPr>
        <w:spacing w:after="0" w:line="360" w:lineRule="auto"/>
        <w:jc w:val="center"/>
        <w:rPr>
          <w:rFonts w:ascii="Verdana" w:hAnsi="Verdana"/>
          <w:b/>
          <w:u w:val="single"/>
        </w:rPr>
      </w:pPr>
    </w:p>
    <w:p w:rsidR="00416C2D" w:rsidRPr="00416C2D" w:rsidRDefault="00416C2D" w:rsidP="00416C2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 w:rsidRPr="00416C2D">
        <w:rPr>
          <w:rFonts w:ascii="Verdana" w:hAnsi="Verdana"/>
        </w:rPr>
        <w:t>név, születési hely és idő, anyja neve, lakcíme, TAJ száma, adóazonosító jele, bankszámla száma</w:t>
      </w:r>
    </w:p>
    <w:p w:rsidR="00416C2D" w:rsidRPr="00416C2D" w:rsidRDefault="00416C2D" w:rsidP="00416C2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 w:rsidRPr="00416C2D">
        <w:rPr>
          <w:rFonts w:ascii="Verdana" w:hAnsi="Verdana"/>
        </w:rPr>
        <w:t>letiltásra vonatkozó adatok</w:t>
      </w:r>
    </w:p>
    <w:p w:rsidR="00416C2D" w:rsidRPr="00416C2D" w:rsidRDefault="00416C2D" w:rsidP="00416C2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 w:rsidRPr="00416C2D">
        <w:rPr>
          <w:rFonts w:ascii="Verdana" w:hAnsi="Verdana"/>
        </w:rPr>
        <w:t xml:space="preserve">levonásra (pl. szakszervezeti díj) vonatkozó adatok </w:t>
      </w:r>
    </w:p>
    <w:p w:rsidR="00416C2D" w:rsidRPr="00416C2D" w:rsidRDefault="00416C2D" w:rsidP="00416C2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 w:rsidRPr="00416C2D">
        <w:rPr>
          <w:rFonts w:ascii="Verdana" w:hAnsi="Verdana"/>
        </w:rPr>
        <w:t>céges webhasználat, céges telefonhasználat, céges e-mail, céges autó üzleti célú használatának ellenőrzése</w:t>
      </w:r>
    </w:p>
    <w:p w:rsidR="00416C2D" w:rsidRPr="00416C2D" w:rsidRDefault="00416C2D" w:rsidP="00416C2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 w:rsidRPr="00416C2D">
        <w:rPr>
          <w:rFonts w:ascii="Verdana" w:hAnsi="Verdana"/>
        </w:rPr>
        <w:t>képfelvételek (kamerafelvételek, egyéb pl. rendezvényen készült felvételek)</w:t>
      </w:r>
    </w:p>
    <w:p w:rsidR="00416C2D" w:rsidRPr="00416C2D" w:rsidRDefault="00416C2D" w:rsidP="00416C2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 w:rsidRPr="00416C2D">
        <w:rPr>
          <w:rFonts w:ascii="Verdana" w:hAnsi="Verdana"/>
        </w:rPr>
        <w:t>………………………..</w:t>
      </w:r>
    </w:p>
    <w:p w:rsidR="00416C2D" w:rsidRPr="00416C2D" w:rsidRDefault="00416C2D" w:rsidP="00416C2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 w:rsidRPr="00416C2D">
        <w:rPr>
          <w:rFonts w:ascii="Verdana" w:hAnsi="Verdana"/>
        </w:rPr>
        <w:t>…………………………</w:t>
      </w:r>
    </w:p>
    <w:p w:rsidR="00416C2D" w:rsidRPr="00416C2D" w:rsidRDefault="00416C2D" w:rsidP="00416C2D">
      <w:pPr>
        <w:spacing w:line="360" w:lineRule="auto"/>
        <w:jc w:val="both"/>
        <w:rPr>
          <w:rFonts w:ascii="Verdana" w:hAnsi="Verdana"/>
          <w:iCs/>
        </w:rPr>
      </w:pPr>
      <w:r w:rsidRPr="00416C2D">
        <w:rPr>
          <w:rFonts w:ascii="Verdana" w:hAnsi="Verdana"/>
          <w:iCs/>
        </w:rPr>
        <w:t xml:space="preserve">  </w:t>
      </w:r>
    </w:p>
    <w:p w:rsidR="00416C2D" w:rsidRDefault="00416C2D" w:rsidP="00416C2D">
      <w:pPr>
        <w:spacing w:after="0" w:line="360" w:lineRule="auto"/>
        <w:jc w:val="center"/>
        <w:rPr>
          <w:rFonts w:ascii="Verdana" w:hAnsi="Verdana"/>
          <w:b/>
          <w:u w:val="single"/>
        </w:rPr>
      </w:pPr>
      <w:r w:rsidRPr="00416C2D">
        <w:rPr>
          <w:rFonts w:ascii="Verdana" w:hAnsi="Verdana"/>
          <w:b/>
          <w:u w:val="single"/>
        </w:rPr>
        <w:t>Az adatkezelés célja</w:t>
      </w:r>
    </w:p>
    <w:p w:rsidR="00506237" w:rsidRPr="00416C2D" w:rsidRDefault="00506237" w:rsidP="00416C2D">
      <w:pPr>
        <w:spacing w:after="0" w:line="360" w:lineRule="auto"/>
        <w:jc w:val="center"/>
        <w:rPr>
          <w:rFonts w:ascii="Verdana" w:hAnsi="Verdana"/>
          <w:b/>
          <w:u w:val="single"/>
        </w:rPr>
      </w:pPr>
    </w:p>
    <w:p w:rsidR="00416C2D" w:rsidRPr="00416C2D" w:rsidRDefault="00416C2D" w:rsidP="00416C2D">
      <w:pPr>
        <w:spacing w:after="0" w:line="360" w:lineRule="auto"/>
        <w:jc w:val="both"/>
        <w:rPr>
          <w:rFonts w:ascii="Verdana" w:hAnsi="Verdana"/>
        </w:rPr>
      </w:pPr>
      <w:r w:rsidRPr="00416C2D">
        <w:rPr>
          <w:rFonts w:ascii="Verdana" w:hAnsi="Verdana"/>
        </w:rPr>
        <w:t>Tekintettel a tartós jogviszonyra, a kezelt személyes adatok széles körére, az adatkezelés célja adatcsoportonként változó.</w:t>
      </w:r>
    </w:p>
    <w:p w:rsidR="00416C2D" w:rsidRPr="00416C2D" w:rsidRDefault="00416C2D" w:rsidP="00416C2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 w:rsidRPr="00416C2D">
        <w:rPr>
          <w:rFonts w:ascii="Verdana" w:hAnsi="Verdana"/>
        </w:rPr>
        <w:t xml:space="preserve">név, születési hely és idő, anyja neve, lakcíme, TAJ száma, adóazonosító jele, bankszámla száma és letiltásra vonatkozó adatok: munkáltató törvényi kötelezettségeinek teljesítéséhez szükséges (bejelentési </w:t>
      </w:r>
      <w:r w:rsidRPr="00416C2D">
        <w:rPr>
          <w:rFonts w:ascii="Verdana" w:hAnsi="Verdana"/>
        </w:rPr>
        <w:lastRenderedPageBreak/>
        <w:t xml:space="preserve">kötelezettségének, munkajogi, pl. munkabérfizetési kötelezettségek teljesítése) </w:t>
      </w:r>
    </w:p>
    <w:p w:rsidR="00416C2D" w:rsidRPr="00416C2D" w:rsidRDefault="00416C2D" w:rsidP="00416C2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 w:rsidRPr="00416C2D">
        <w:rPr>
          <w:rFonts w:ascii="Verdana" w:hAnsi="Verdana"/>
        </w:rPr>
        <w:t>levonásra (pl. szakszervezeti díj) vonatkozó adatok: munkavállalói megbízás teljesítése</w:t>
      </w:r>
    </w:p>
    <w:p w:rsidR="00416C2D" w:rsidRPr="00416C2D" w:rsidRDefault="00416C2D" w:rsidP="00416C2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 w:rsidRPr="00416C2D">
        <w:rPr>
          <w:rFonts w:ascii="Verdana" w:hAnsi="Verdana"/>
        </w:rPr>
        <w:t xml:space="preserve">céges webhasználat, céges telefonhasználat, céges e-mail, céges autó üzleti célú használatának ellenőrzése: munkaügyi ellenőrzés </w:t>
      </w:r>
    </w:p>
    <w:p w:rsidR="00416C2D" w:rsidRPr="00416C2D" w:rsidRDefault="00416C2D" w:rsidP="00416C2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 w:rsidRPr="00416C2D">
        <w:rPr>
          <w:rFonts w:ascii="Verdana" w:hAnsi="Verdana"/>
        </w:rPr>
        <w:t xml:space="preserve">képfelvételek (kamerafelvételek, egyéb pl. rendezvényen készült felvételek): kamerafelvételek külön szabályzatban rögzített adatkezelés szerint, rendezvényen készült felvételek: munkaügyi csapatépítés céljából vagy marketing célból </w:t>
      </w:r>
    </w:p>
    <w:p w:rsidR="00416C2D" w:rsidRPr="00416C2D" w:rsidRDefault="00416C2D" w:rsidP="00416C2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 w:rsidRPr="00416C2D">
        <w:rPr>
          <w:rFonts w:ascii="Verdana" w:hAnsi="Verdana"/>
        </w:rPr>
        <w:t>………………………..</w:t>
      </w:r>
    </w:p>
    <w:p w:rsidR="00416C2D" w:rsidRPr="00416C2D" w:rsidRDefault="00416C2D" w:rsidP="00416C2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 w:rsidRPr="00416C2D">
        <w:rPr>
          <w:rFonts w:ascii="Verdana" w:hAnsi="Verdana"/>
        </w:rPr>
        <w:t>…………………………</w:t>
      </w:r>
    </w:p>
    <w:p w:rsidR="00416C2D" w:rsidRPr="00416C2D" w:rsidRDefault="00416C2D" w:rsidP="00416C2D">
      <w:pPr>
        <w:pStyle w:val="Listaszerbekezds"/>
        <w:spacing w:after="0" w:line="360" w:lineRule="auto"/>
        <w:jc w:val="both"/>
        <w:rPr>
          <w:rFonts w:ascii="Verdana" w:hAnsi="Verdana"/>
        </w:rPr>
      </w:pPr>
    </w:p>
    <w:p w:rsidR="00416C2D" w:rsidRDefault="00416C2D" w:rsidP="00506237">
      <w:pPr>
        <w:spacing w:after="0" w:line="360" w:lineRule="auto"/>
        <w:jc w:val="center"/>
        <w:rPr>
          <w:rFonts w:ascii="Verdana" w:hAnsi="Verdana"/>
          <w:b/>
          <w:u w:val="single"/>
        </w:rPr>
      </w:pPr>
      <w:r w:rsidRPr="00506237">
        <w:rPr>
          <w:rFonts w:ascii="Verdana" w:hAnsi="Verdana"/>
          <w:b/>
          <w:u w:val="single"/>
        </w:rPr>
        <w:t>Az adatkezelés jogalapja</w:t>
      </w:r>
    </w:p>
    <w:p w:rsidR="00506237" w:rsidRPr="00506237" w:rsidRDefault="00506237" w:rsidP="00506237">
      <w:pPr>
        <w:spacing w:after="0" w:line="360" w:lineRule="auto"/>
        <w:jc w:val="center"/>
        <w:rPr>
          <w:rFonts w:ascii="Verdana" w:hAnsi="Verdana"/>
          <w:b/>
          <w:u w:val="single"/>
        </w:rPr>
      </w:pPr>
    </w:p>
    <w:p w:rsidR="00416C2D" w:rsidRPr="00506237" w:rsidRDefault="00416C2D" w:rsidP="00506237">
      <w:pPr>
        <w:spacing w:after="0" w:line="360" w:lineRule="auto"/>
        <w:jc w:val="both"/>
        <w:rPr>
          <w:rFonts w:ascii="Verdana" w:hAnsi="Verdana"/>
        </w:rPr>
      </w:pPr>
      <w:r w:rsidRPr="00506237">
        <w:rPr>
          <w:rFonts w:ascii="Verdana" w:hAnsi="Verdana"/>
        </w:rPr>
        <w:t>Tekintettel a kezelt személyes adatok széles körére, az adatkezelés célja adatcsoportonként változó, részben jogi kötelezettség teljesítése, részben jogos érdek, részben hozzájárulás.</w:t>
      </w:r>
    </w:p>
    <w:p w:rsidR="00506237" w:rsidRDefault="00506237" w:rsidP="00506237">
      <w:pPr>
        <w:spacing w:after="0" w:line="360" w:lineRule="auto"/>
        <w:jc w:val="both"/>
        <w:rPr>
          <w:rFonts w:ascii="Verdana" w:hAnsi="Verdana"/>
        </w:rPr>
      </w:pPr>
    </w:p>
    <w:p w:rsidR="00416C2D" w:rsidRPr="00506237" w:rsidRDefault="00416C2D" w:rsidP="00506237">
      <w:pPr>
        <w:spacing w:after="0" w:line="360" w:lineRule="auto"/>
        <w:jc w:val="both"/>
        <w:rPr>
          <w:rFonts w:ascii="Verdana" w:hAnsi="Verdana"/>
        </w:rPr>
      </w:pPr>
      <w:r w:rsidRPr="00506237">
        <w:rPr>
          <w:rFonts w:ascii="Verdana" w:hAnsi="Verdana"/>
        </w:rPr>
        <w:t>Jogi kötelezettség teljesítése:</w:t>
      </w:r>
    </w:p>
    <w:p w:rsidR="00416C2D" w:rsidRPr="00416C2D" w:rsidRDefault="00416C2D" w:rsidP="00416C2D">
      <w:pPr>
        <w:pStyle w:val="Listaszerbekezds"/>
        <w:spacing w:after="0" w:line="360" w:lineRule="auto"/>
        <w:jc w:val="both"/>
        <w:rPr>
          <w:rFonts w:ascii="Verdana" w:hAnsi="Verdana"/>
        </w:rPr>
      </w:pPr>
      <w:r w:rsidRPr="00416C2D">
        <w:rPr>
          <w:rFonts w:ascii="Verdana" w:hAnsi="Verdana"/>
        </w:rPr>
        <w:t>Munkáltató hatóság részére történő bejelentési kötelezettsége, Mt alapján fennálló munkabérfizetési kötelezettsége, hatóság által elrendelt letiltás teljesítése</w:t>
      </w:r>
    </w:p>
    <w:p w:rsidR="00506237" w:rsidRDefault="00506237" w:rsidP="00506237">
      <w:pPr>
        <w:spacing w:after="0" w:line="360" w:lineRule="auto"/>
        <w:jc w:val="both"/>
        <w:rPr>
          <w:rFonts w:ascii="Verdana" w:hAnsi="Verdana"/>
        </w:rPr>
      </w:pPr>
    </w:p>
    <w:p w:rsidR="00416C2D" w:rsidRPr="00506237" w:rsidRDefault="00416C2D" w:rsidP="00506237">
      <w:pPr>
        <w:spacing w:after="0" w:line="360" w:lineRule="auto"/>
        <w:jc w:val="both"/>
        <w:rPr>
          <w:rFonts w:ascii="Verdana" w:hAnsi="Verdana"/>
        </w:rPr>
      </w:pPr>
      <w:r w:rsidRPr="00506237">
        <w:rPr>
          <w:rFonts w:ascii="Verdana" w:hAnsi="Verdana"/>
        </w:rPr>
        <w:t>Jogos érdek:</w:t>
      </w:r>
    </w:p>
    <w:p w:rsidR="00416C2D" w:rsidRPr="00416C2D" w:rsidRDefault="00416C2D" w:rsidP="00416C2D">
      <w:pPr>
        <w:pStyle w:val="Listaszerbekezds"/>
        <w:spacing w:after="0" w:line="360" w:lineRule="auto"/>
        <w:jc w:val="both"/>
        <w:rPr>
          <w:rFonts w:ascii="Verdana" w:hAnsi="Verdana"/>
        </w:rPr>
      </w:pPr>
      <w:r w:rsidRPr="00416C2D">
        <w:rPr>
          <w:rFonts w:ascii="Verdana" w:hAnsi="Verdana"/>
        </w:rPr>
        <w:t>Az adatkezelő az adatkezelést jogos érdek alapján végzi.</w:t>
      </w:r>
    </w:p>
    <w:p w:rsidR="00506237" w:rsidRDefault="00506237" w:rsidP="00506237">
      <w:pPr>
        <w:spacing w:after="0" w:line="360" w:lineRule="auto"/>
        <w:jc w:val="both"/>
        <w:rPr>
          <w:rFonts w:ascii="Verdana" w:hAnsi="Verdana"/>
        </w:rPr>
      </w:pPr>
    </w:p>
    <w:p w:rsidR="00416C2D" w:rsidRPr="00506237" w:rsidRDefault="00416C2D" w:rsidP="00506237">
      <w:pPr>
        <w:spacing w:after="0" w:line="360" w:lineRule="auto"/>
        <w:jc w:val="both"/>
        <w:rPr>
          <w:rFonts w:ascii="Verdana" w:hAnsi="Verdana"/>
        </w:rPr>
      </w:pPr>
      <w:r w:rsidRPr="00506237">
        <w:rPr>
          <w:rFonts w:ascii="Verdana" w:hAnsi="Verdana"/>
        </w:rPr>
        <w:t>Az adatkezelő az érdekmérlegelést elvégezte, és az alábbiakat állapította meg:</w:t>
      </w:r>
    </w:p>
    <w:p w:rsidR="00416C2D" w:rsidRPr="00416C2D" w:rsidRDefault="00416C2D" w:rsidP="00416C2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 w:rsidRPr="00416C2D">
        <w:rPr>
          <w:rFonts w:ascii="Verdana" w:hAnsi="Verdana"/>
        </w:rPr>
        <w:t xml:space="preserve">az érintett jogai: személyiségi jogainak védelme </w:t>
      </w:r>
    </w:p>
    <w:p w:rsidR="00416C2D" w:rsidRPr="00416C2D" w:rsidRDefault="00416C2D" w:rsidP="00416C2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 w:rsidRPr="00416C2D">
        <w:rPr>
          <w:rFonts w:ascii="Verdana" w:hAnsi="Verdana"/>
        </w:rPr>
        <w:t>jogos érdek: személy- és vagyonvédelem</w:t>
      </w:r>
    </w:p>
    <w:p w:rsidR="00416C2D" w:rsidRPr="00416C2D" w:rsidRDefault="00416C2D" w:rsidP="00416C2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 w:rsidRPr="00416C2D">
        <w:rPr>
          <w:rFonts w:ascii="Verdana" w:hAnsi="Verdana"/>
        </w:rPr>
        <w:t>szükségesség és arányosság, célhoz kötöttség, adattakarékosság figyelembe vétele</w:t>
      </w:r>
    </w:p>
    <w:p w:rsidR="00416C2D" w:rsidRPr="00416C2D" w:rsidRDefault="00416C2D" w:rsidP="00416C2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 w:rsidRPr="00416C2D">
        <w:rPr>
          <w:rFonts w:ascii="Verdana" w:hAnsi="Verdana"/>
        </w:rPr>
        <w:lastRenderedPageBreak/>
        <w:t>az érintettek tájékoztatása jelen szabályzat munkavállaló részére történő átadásával</w:t>
      </w:r>
    </w:p>
    <w:p w:rsidR="00416C2D" w:rsidRPr="00506237" w:rsidRDefault="00416C2D" w:rsidP="00506237">
      <w:pPr>
        <w:spacing w:after="0" w:line="360" w:lineRule="auto"/>
        <w:jc w:val="center"/>
        <w:rPr>
          <w:rFonts w:ascii="Verdana" w:hAnsi="Verdana"/>
          <w:b/>
          <w:u w:val="single"/>
        </w:rPr>
      </w:pPr>
      <w:r w:rsidRPr="00506237">
        <w:rPr>
          <w:rFonts w:ascii="Verdana" w:hAnsi="Verdana"/>
          <w:b/>
          <w:u w:val="single"/>
        </w:rPr>
        <w:t>Az érintettek jogai</w:t>
      </w:r>
    </w:p>
    <w:p w:rsidR="00416C2D" w:rsidRPr="00416C2D" w:rsidRDefault="00416C2D" w:rsidP="00416C2D">
      <w:pPr>
        <w:pStyle w:val="Cmsor3"/>
        <w:spacing w:before="0" w:after="0" w:line="360" w:lineRule="auto"/>
        <w:jc w:val="both"/>
        <w:rPr>
          <w:rFonts w:ascii="Verdana" w:hAnsi="Verdana"/>
          <w:b w:val="0"/>
          <w:sz w:val="22"/>
          <w:szCs w:val="22"/>
        </w:rPr>
      </w:pPr>
      <w:r w:rsidRPr="00416C2D">
        <w:rPr>
          <w:rFonts w:ascii="Verdana" w:hAnsi="Verdana"/>
          <w:b w:val="0"/>
          <w:sz w:val="22"/>
          <w:szCs w:val="22"/>
        </w:rPr>
        <w:t xml:space="preserve">A személyes adataihoz kapcsolódóan a </w:t>
      </w:r>
      <w:proofErr w:type="gramStart"/>
      <w:r w:rsidRPr="00416C2D">
        <w:rPr>
          <w:rFonts w:ascii="Verdana" w:hAnsi="Verdana"/>
          <w:b w:val="0"/>
          <w:sz w:val="22"/>
          <w:szCs w:val="22"/>
        </w:rPr>
        <w:t>munkavállalónak</w:t>
      </w:r>
      <w:proofErr w:type="gramEnd"/>
      <w:r w:rsidRPr="00416C2D">
        <w:rPr>
          <w:rFonts w:ascii="Verdana" w:hAnsi="Verdana"/>
          <w:b w:val="0"/>
          <w:sz w:val="22"/>
          <w:szCs w:val="22"/>
        </w:rPr>
        <w:t xml:space="preserve"> mint érintettnek a jogszabályban meghatározott jogai vannak. </w:t>
      </w:r>
    </w:p>
    <w:p w:rsidR="00506237" w:rsidRDefault="00506237" w:rsidP="00416C2D">
      <w:pPr>
        <w:pStyle w:val="Szvegtrzs3"/>
        <w:spacing w:before="0" w:after="0" w:line="360" w:lineRule="auto"/>
        <w:ind w:left="0"/>
        <w:rPr>
          <w:rFonts w:ascii="Verdana" w:hAnsi="Verdana" w:cs="Times New Roman"/>
          <w:sz w:val="22"/>
          <w:szCs w:val="22"/>
        </w:rPr>
      </w:pPr>
    </w:p>
    <w:p w:rsidR="00416C2D" w:rsidRPr="00416C2D" w:rsidRDefault="00416C2D" w:rsidP="00416C2D">
      <w:pPr>
        <w:pStyle w:val="Szvegtrzs3"/>
        <w:spacing w:before="0" w:after="0" w:line="360" w:lineRule="auto"/>
        <w:ind w:left="0"/>
        <w:rPr>
          <w:rFonts w:ascii="Verdana" w:hAnsi="Verdana" w:cs="Times New Roman"/>
          <w:sz w:val="22"/>
          <w:szCs w:val="22"/>
        </w:rPr>
      </w:pPr>
      <w:proofErr w:type="spellStart"/>
      <w:r w:rsidRPr="00416C2D">
        <w:rPr>
          <w:rFonts w:ascii="Verdana" w:hAnsi="Verdana" w:cs="Times New Roman"/>
          <w:sz w:val="22"/>
          <w:szCs w:val="22"/>
        </w:rPr>
        <w:t>Érintetti</w:t>
      </w:r>
      <w:proofErr w:type="spellEnd"/>
      <w:r w:rsidRPr="00416C2D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416C2D">
        <w:rPr>
          <w:rFonts w:ascii="Verdana" w:hAnsi="Verdana" w:cs="Times New Roman"/>
          <w:sz w:val="22"/>
          <w:szCs w:val="22"/>
        </w:rPr>
        <w:t>jogok</w:t>
      </w:r>
      <w:proofErr w:type="spellEnd"/>
      <w:r w:rsidRPr="00416C2D">
        <w:rPr>
          <w:rFonts w:ascii="Verdana" w:hAnsi="Verdana" w:cs="Times New Roman"/>
          <w:sz w:val="22"/>
          <w:szCs w:val="22"/>
        </w:rPr>
        <w:t>:</w:t>
      </w:r>
    </w:p>
    <w:p w:rsidR="00416C2D" w:rsidRPr="00416C2D" w:rsidRDefault="00416C2D" w:rsidP="00416C2D">
      <w:pPr>
        <w:pStyle w:val="Cmsor4"/>
        <w:keepNext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ascii="Verdana" w:hAnsi="Verdana"/>
          <w:b w:val="0"/>
          <w:sz w:val="22"/>
          <w:szCs w:val="22"/>
        </w:rPr>
      </w:pPr>
      <w:r w:rsidRPr="00416C2D">
        <w:rPr>
          <w:rFonts w:ascii="Verdana" w:hAnsi="Verdana"/>
          <w:b w:val="0"/>
          <w:sz w:val="22"/>
          <w:szCs w:val="22"/>
        </w:rPr>
        <w:t>hozzáférési jog (adatok megismerése, az a tény, hogy történik-e adatkezelés);</w:t>
      </w:r>
    </w:p>
    <w:p w:rsidR="00416C2D" w:rsidRPr="00416C2D" w:rsidRDefault="00416C2D" w:rsidP="00416C2D">
      <w:pPr>
        <w:pStyle w:val="Cmsor4"/>
        <w:keepNext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ascii="Verdana" w:hAnsi="Verdana"/>
          <w:b w:val="0"/>
          <w:sz w:val="22"/>
          <w:szCs w:val="22"/>
        </w:rPr>
      </w:pPr>
      <w:r w:rsidRPr="00416C2D">
        <w:rPr>
          <w:rFonts w:ascii="Verdana" w:hAnsi="Verdana"/>
          <w:b w:val="0"/>
          <w:sz w:val="22"/>
          <w:szCs w:val="22"/>
        </w:rPr>
        <w:t>amennyiben egy adat elavult vagy helytelen, ennek kiigazítása;</w:t>
      </w:r>
    </w:p>
    <w:p w:rsidR="00416C2D" w:rsidRPr="00416C2D" w:rsidRDefault="00416C2D" w:rsidP="00416C2D">
      <w:pPr>
        <w:pStyle w:val="Cmsor4"/>
        <w:keepNext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ascii="Verdana" w:hAnsi="Verdana"/>
          <w:b w:val="0"/>
          <w:sz w:val="22"/>
          <w:szCs w:val="22"/>
        </w:rPr>
      </w:pPr>
      <w:r w:rsidRPr="00416C2D">
        <w:rPr>
          <w:rFonts w:ascii="Verdana" w:hAnsi="Verdana"/>
          <w:b w:val="0"/>
          <w:sz w:val="22"/>
          <w:szCs w:val="22"/>
        </w:rPr>
        <w:t xml:space="preserve">törlés (kizárólag a hozzájáruláson alapuló adatkezelés esetén); </w:t>
      </w:r>
    </w:p>
    <w:p w:rsidR="00416C2D" w:rsidRPr="00416C2D" w:rsidRDefault="00416C2D" w:rsidP="00416C2D">
      <w:pPr>
        <w:pStyle w:val="Cmsor4"/>
        <w:keepNext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ascii="Verdana" w:hAnsi="Verdana"/>
          <w:b w:val="0"/>
          <w:sz w:val="22"/>
          <w:szCs w:val="22"/>
        </w:rPr>
      </w:pPr>
      <w:r w:rsidRPr="00416C2D">
        <w:rPr>
          <w:rFonts w:ascii="Verdana" w:hAnsi="Verdana"/>
          <w:b w:val="0"/>
          <w:sz w:val="22"/>
          <w:szCs w:val="22"/>
        </w:rPr>
        <w:t>az adat kezelésének korlátozása;</w:t>
      </w:r>
    </w:p>
    <w:p w:rsidR="00416C2D" w:rsidRPr="00416C2D" w:rsidRDefault="00416C2D" w:rsidP="00416C2D">
      <w:pPr>
        <w:pStyle w:val="Cmsor4"/>
        <w:keepNext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ascii="Verdana" w:hAnsi="Verdana"/>
          <w:b w:val="0"/>
          <w:sz w:val="22"/>
          <w:szCs w:val="22"/>
        </w:rPr>
      </w:pPr>
      <w:r w:rsidRPr="00416C2D">
        <w:rPr>
          <w:rFonts w:ascii="Verdana" w:hAnsi="Verdana"/>
          <w:b w:val="0"/>
          <w:sz w:val="22"/>
          <w:szCs w:val="22"/>
        </w:rPr>
        <w:t xml:space="preserve">a személyes adatok </w:t>
      </w:r>
      <w:proofErr w:type="gramStart"/>
      <w:r w:rsidRPr="00416C2D">
        <w:rPr>
          <w:rFonts w:ascii="Verdana" w:hAnsi="Verdana"/>
          <w:b w:val="0"/>
          <w:sz w:val="22"/>
          <w:szCs w:val="22"/>
        </w:rPr>
        <w:t>direkt</w:t>
      </w:r>
      <w:proofErr w:type="gramEnd"/>
      <w:r w:rsidRPr="00416C2D">
        <w:rPr>
          <w:rFonts w:ascii="Verdana" w:hAnsi="Verdana"/>
          <w:b w:val="0"/>
          <w:sz w:val="22"/>
          <w:szCs w:val="22"/>
        </w:rPr>
        <w:t xml:space="preserve"> marketing célokra való használatának megtiltása;</w:t>
      </w:r>
    </w:p>
    <w:p w:rsidR="00416C2D" w:rsidRPr="00416C2D" w:rsidRDefault="00416C2D" w:rsidP="00416C2D">
      <w:pPr>
        <w:pStyle w:val="Cmsor4"/>
        <w:keepNext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ascii="Verdana" w:hAnsi="Verdana"/>
          <w:b w:val="0"/>
          <w:sz w:val="22"/>
          <w:szCs w:val="22"/>
        </w:rPr>
      </w:pPr>
      <w:r w:rsidRPr="00416C2D">
        <w:rPr>
          <w:rFonts w:ascii="Verdana" w:hAnsi="Verdana"/>
          <w:b w:val="0"/>
          <w:sz w:val="22"/>
          <w:szCs w:val="22"/>
        </w:rPr>
        <w:t xml:space="preserve">személyes adatainak harmadik </w:t>
      </w:r>
      <w:proofErr w:type="gramStart"/>
      <w:r w:rsidRPr="00416C2D">
        <w:rPr>
          <w:rFonts w:ascii="Verdana" w:hAnsi="Verdana"/>
          <w:b w:val="0"/>
          <w:sz w:val="22"/>
          <w:szCs w:val="22"/>
        </w:rPr>
        <w:t>személy szolgáltató</w:t>
      </w:r>
      <w:proofErr w:type="gramEnd"/>
      <w:r w:rsidRPr="00416C2D">
        <w:rPr>
          <w:rFonts w:ascii="Verdana" w:hAnsi="Verdana"/>
          <w:b w:val="0"/>
          <w:sz w:val="22"/>
          <w:szCs w:val="22"/>
        </w:rPr>
        <w:t xml:space="preserve"> számára történő átadása, vagy ennek megtiltása; </w:t>
      </w:r>
    </w:p>
    <w:p w:rsidR="00416C2D" w:rsidRPr="00416C2D" w:rsidRDefault="00416C2D" w:rsidP="00416C2D">
      <w:pPr>
        <w:pStyle w:val="Cmsor4"/>
        <w:keepNext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ascii="Verdana" w:hAnsi="Verdana"/>
          <w:b w:val="0"/>
          <w:sz w:val="22"/>
          <w:szCs w:val="22"/>
        </w:rPr>
      </w:pPr>
      <w:r w:rsidRPr="00416C2D">
        <w:rPr>
          <w:rFonts w:ascii="Verdana" w:hAnsi="Verdana"/>
          <w:b w:val="0"/>
          <w:sz w:val="22"/>
          <w:szCs w:val="22"/>
        </w:rPr>
        <w:t>bármely az adatkezelő által kezelt személyes adatról másolat kérése; vagy</w:t>
      </w:r>
    </w:p>
    <w:p w:rsidR="00416C2D" w:rsidRPr="00416C2D" w:rsidRDefault="00416C2D" w:rsidP="00416C2D">
      <w:pPr>
        <w:pStyle w:val="Cmsor4"/>
        <w:keepNext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ascii="Verdana" w:hAnsi="Verdana"/>
          <w:b w:val="0"/>
          <w:sz w:val="22"/>
          <w:szCs w:val="22"/>
        </w:rPr>
      </w:pPr>
      <w:r w:rsidRPr="00416C2D">
        <w:rPr>
          <w:rFonts w:ascii="Verdana" w:hAnsi="Verdana"/>
          <w:b w:val="0"/>
          <w:sz w:val="22"/>
          <w:szCs w:val="22"/>
        </w:rPr>
        <w:t>tiltakozás a személyes adat használata ellen.</w:t>
      </w:r>
    </w:p>
    <w:p w:rsidR="00416C2D" w:rsidRPr="00416C2D" w:rsidRDefault="00416C2D" w:rsidP="00416C2D">
      <w:pPr>
        <w:spacing w:line="360" w:lineRule="auto"/>
        <w:rPr>
          <w:rFonts w:ascii="Verdana" w:hAnsi="Verdana"/>
          <w:b/>
          <w:u w:val="single"/>
        </w:rPr>
      </w:pPr>
    </w:p>
    <w:p w:rsidR="00416C2D" w:rsidRPr="00506237" w:rsidRDefault="00416C2D" w:rsidP="00506237">
      <w:pPr>
        <w:spacing w:after="0" w:line="360" w:lineRule="auto"/>
        <w:jc w:val="center"/>
        <w:rPr>
          <w:rFonts w:ascii="Verdana" w:hAnsi="Verdana"/>
          <w:b/>
          <w:u w:val="single"/>
        </w:rPr>
      </w:pPr>
      <w:r w:rsidRPr="00506237">
        <w:rPr>
          <w:rFonts w:ascii="Verdana" w:hAnsi="Verdana"/>
          <w:b/>
          <w:u w:val="single"/>
        </w:rPr>
        <w:t>Az adatkezelés helye és időtartama</w:t>
      </w:r>
    </w:p>
    <w:p w:rsidR="00416C2D" w:rsidRPr="00506237" w:rsidRDefault="00416C2D" w:rsidP="00506237">
      <w:pPr>
        <w:spacing w:after="0" w:line="360" w:lineRule="auto"/>
        <w:jc w:val="both"/>
        <w:rPr>
          <w:rFonts w:ascii="Verdana" w:hAnsi="Verdana"/>
        </w:rPr>
      </w:pPr>
      <w:r w:rsidRPr="00506237">
        <w:rPr>
          <w:rFonts w:ascii="Verdana" w:hAnsi="Verdana"/>
        </w:rPr>
        <w:t xml:space="preserve">Az adatokat a </w:t>
      </w:r>
      <w:r w:rsidR="00506237" w:rsidRPr="00506237">
        <w:rPr>
          <w:rFonts w:ascii="Verdana" w:hAnsi="Verdana"/>
        </w:rPr>
        <w:t>munkáltató,</w:t>
      </w:r>
      <w:r w:rsidRPr="00506237">
        <w:rPr>
          <w:rFonts w:ascii="Verdana" w:hAnsi="Verdana"/>
        </w:rPr>
        <w:t xml:space="preserve"> mint adatkezelő a székhelyén</w:t>
      </w:r>
      <w:r w:rsidR="00506237">
        <w:rPr>
          <w:rFonts w:ascii="Verdana" w:hAnsi="Verdana"/>
        </w:rPr>
        <w:t>/ székhelyein</w:t>
      </w:r>
      <w:r w:rsidRPr="00506237">
        <w:rPr>
          <w:rFonts w:ascii="Verdana" w:hAnsi="Verdana"/>
        </w:rPr>
        <w:t xml:space="preserve"> a munkaviszony fennállása alatt és a megszűnést követő 8 évig tárolja. Kivételt képez a </w:t>
      </w:r>
      <w:r w:rsidR="00873233" w:rsidRPr="00506237">
        <w:rPr>
          <w:rFonts w:ascii="Verdana" w:hAnsi="Verdana"/>
        </w:rPr>
        <w:t>kamerai képfelvétel</w:t>
      </w:r>
      <w:r w:rsidRPr="00506237">
        <w:rPr>
          <w:rFonts w:ascii="Verdana" w:hAnsi="Verdana"/>
        </w:rPr>
        <w:t xml:space="preserve">, melyeket az adatkezelő székhelyén levő központi felvevőegységen 3 munkanapig tároljuk. </w:t>
      </w:r>
    </w:p>
    <w:p w:rsidR="00416C2D" w:rsidRPr="00416C2D" w:rsidRDefault="00416C2D" w:rsidP="00416C2D">
      <w:pPr>
        <w:pStyle w:val="Listaszerbekezds"/>
        <w:spacing w:after="0" w:line="360" w:lineRule="auto"/>
        <w:ind w:left="644"/>
        <w:jc w:val="both"/>
        <w:rPr>
          <w:rFonts w:ascii="Verdana" w:hAnsi="Verdana"/>
        </w:rPr>
      </w:pPr>
    </w:p>
    <w:p w:rsidR="00416C2D" w:rsidRPr="00416C2D" w:rsidRDefault="00416C2D" w:rsidP="00873233">
      <w:pPr>
        <w:pStyle w:val="Nincstrkz"/>
        <w:spacing w:line="360" w:lineRule="auto"/>
        <w:rPr>
          <w:rFonts w:ascii="Verdana" w:hAnsi="Verdana"/>
        </w:rPr>
      </w:pPr>
      <w:r w:rsidRPr="00416C2D">
        <w:rPr>
          <w:rFonts w:ascii="Verdana" w:hAnsi="Verdana"/>
          <w:b/>
          <w:u w:val="single"/>
        </w:rPr>
        <w:t>Az adatkezelő személy</w:t>
      </w:r>
      <w:r w:rsidRPr="00416C2D">
        <w:rPr>
          <w:rFonts w:ascii="Verdana" w:hAnsi="Verdana"/>
          <w:b/>
          <w:u w:val="single"/>
        </w:rPr>
        <w:br/>
      </w:r>
      <w:r w:rsidRPr="00416C2D">
        <w:rPr>
          <w:rFonts w:ascii="Verdana" w:hAnsi="Verdana"/>
        </w:rPr>
        <w:t>Neve</w:t>
      </w:r>
      <w:proofErr w:type="gramStart"/>
      <w:r w:rsidRPr="00416C2D">
        <w:rPr>
          <w:rFonts w:ascii="Verdana" w:hAnsi="Verdana"/>
        </w:rPr>
        <w:t>: …</w:t>
      </w:r>
      <w:proofErr w:type="gramEnd"/>
      <w:r w:rsidRPr="00416C2D">
        <w:rPr>
          <w:rFonts w:ascii="Verdana" w:hAnsi="Verdana"/>
        </w:rPr>
        <w:t>…………………….</w:t>
      </w:r>
    </w:p>
    <w:p w:rsidR="00416C2D" w:rsidRPr="00416C2D" w:rsidRDefault="00416C2D" w:rsidP="00873233">
      <w:pPr>
        <w:pStyle w:val="Nincstrkz"/>
        <w:spacing w:line="360" w:lineRule="auto"/>
        <w:rPr>
          <w:rFonts w:ascii="Verdana" w:hAnsi="Verdana"/>
        </w:rPr>
      </w:pPr>
      <w:r w:rsidRPr="00416C2D">
        <w:rPr>
          <w:rFonts w:ascii="Verdana" w:hAnsi="Verdana"/>
        </w:rPr>
        <w:t>Elérhetősége</w:t>
      </w:r>
      <w:proofErr w:type="gramStart"/>
      <w:r w:rsidRPr="00416C2D">
        <w:rPr>
          <w:rFonts w:ascii="Verdana" w:hAnsi="Verdana"/>
        </w:rPr>
        <w:t>: …</w:t>
      </w:r>
      <w:proofErr w:type="gramEnd"/>
      <w:r w:rsidRPr="00416C2D">
        <w:rPr>
          <w:rFonts w:ascii="Verdana" w:hAnsi="Verdana"/>
        </w:rPr>
        <w:t>…………………..</w:t>
      </w:r>
    </w:p>
    <w:p w:rsidR="00416C2D" w:rsidRPr="00416C2D" w:rsidRDefault="00416C2D" w:rsidP="00416C2D">
      <w:pPr>
        <w:pStyle w:val="Nincstrkz"/>
        <w:spacing w:line="360" w:lineRule="auto"/>
        <w:ind w:left="644"/>
        <w:rPr>
          <w:rFonts w:ascii="Verdana" w:hAnsi="Verdana"/>
        </w:rPr>
      </w:pPr>
    </w:p>
    <w:p w:rsidR="00416C2D" w:rsidRPr="00416C2D" w:rsidRDefault="00416C2D" w:rsidP="00873233">
      <w:pPr>
        <w:pStyle w:val="Nincstrkz"/>
        <w:spacing w:line="360" w:lineRule="auto"/>
        <w:rPr>
          <w:rFonts w:ascii="Verdana" w:hAnsi="Verdana"/>
        </w:rPr>
      </w:pPr>
      <w:r w:rsidRPr="00416C2D">
        <w:rPr>
          <w:rFonts w:ascii="Verdana" w:hAnsi="Verdana"/>
        </w:rPr>
        <w:t>Az adatfeldolgozó személy (pl. bérszámfejtő)</w:t>
      </w:r>
    </w:p>
    <w:p w:rsidR="00416C2D" w:rsidRPr="00416C2D" w:rsidRDefault="00416C2D" w:rsidP="00873233">
      <w:pPr>
        <w:shd w:val="clear" w:color="auto" w:fill="FFFFFF"/>
        <w:spacing w:line="360" w:lineRule="auto"/>
        <w:jc w:val="both"/>
        <w:rPr>
          <w:rFonts w:ascii="Verdana" w:hAnsi="Verdana"/>
          <w:color w:val="303030"/>
        </w:rPr>
      </w:pPr>
      <w:r w:rsidRPr="00416C2D">
        <w:rPr>
          <w:rFonts w:ascii="Verdana" w:hAnsi="Verdana"/>
          <w:color w:val="303030"/>
        </w:rPr>
        <w:t>Az adatfeldolgozó kizárólag olyan utasításokat hajthat végre, amelyek írásban rögzítettek.</w:t>
      </w:r>
    </w:p>
    <w:p w:rsidR="00416C2D" w:rsidRPr="00416C2D" w:rsidRDefault="00416C2D" w:rsidP="00873233">
      <w:pPr>
        <w:shd w:val="clear" w:color="auto" w:fill="FFFFFF"/>
        <w:spacing w:line="360" w:lineRule="auto"/>
        <w:jc w:val="both"/>
        <w:rPr>
          <w:rFonts w:ascii="Verdana" w:hAnsi="Verdana"/>
          <w:color w:val="303030"/>
        </w:rPr>
      </w:pPr>
      <w:r w:rsidRPr="00416C2D">
        <w:rPr>
          <w:rFonts w:ascii="Verdana" w:hAnsi="Verdana"/>
          <w:color w:val="303030"/>
        </w:rPr>
        <w:t>Titoktartás kötelezi a személyes adatok kezelésével foglalkozó munkavállalókat.</w:t>
      </w:r>
    </w:p>
    <w:p w:rsidR="00416C2D" w:rsidRPr="00416C2D" w:rsidRDefault="00416C2D" w:rsidP="00873233">
      <w:pPr>
        <w:shd w:val="clear" w:color="auto" w:fill="FFFFFF"/>
        <w:spacing w:line="360" w:lineRule="auto"/>
        <w:jc w:val="both"/>
        <w:rPr>
          <w:rFonts w:ascii="Verdana" w:hAnsi="Verdana"/>
          <w:color w:val="303030"/>
        </w:rPr>
      </w:pPr>
      <w:r w:rsidRPr="00416C2D">
        <w:rPr>
          <w:rFonts w:ascii="Verdana" w:hAnsi="Verdana"/>
          <w:color w:val="303030"/>
        </w:rPr>
        <w:lastRenderedPageBreak/>
        <w:t xml:space="preserve">Az adatbiztonság </w:t>
      </w:r>
      <w:proofErr w:type="gramStart"/>
      <w:r w:rsidRPr="00416C2D">
        <w:rPr>
          <w:rFonts w:ascii="Verdana" w:hAnsi="Verdana"/>
          <w:color w:val="303030"/>
        </w:rPr>
        <w:t>garantálása</w:t>
      </w:r>
      <w:proofErr w:type="gramEnd"/>
      <w:r w:rsidRPr="00416C2D">
        <w:rPr>
          <w:rFonts w:ascii="Verdana" w:hAnsi="Verdana"/>
          <w:color w:val="303030"/>
        </w:rPr>
        <w:t xml:space="preserve"> érdekében az adatfeldolgozó végrehajtja a szervezési és technikai intézkedéseket.</w:t>
      </w:r>
    </w:p>
    <w:p w:rsidR="00416C2D" w:rsidRPr="00416C2D" w:rsidRDefault="00416C2D" w:rsidP="00873233">
      <w:pPr>
        <w:shd w:val="clear" w:color="auto" w:fill="FFFFFF"/>
        <w:spacing w:line="360" w:lineRule="auto"/>
        <w:jc w:val="both"/>
        <w:rPr>
          <w:rFonts w:ascii="Verdana" w:hAnsi="Verdana"/>
          <w:color w:val="303030"/>
        </w:rPr>
      </w:pPr>
      <w:r w:rsidRPr="00416C2D">
        <w:rPr>
          <w:rFonts w:ascii="Verdana" w:hAnsi="Verdana"/>
          <w:color w:val="303030"/>
        </w:rPr>
        <w:t>Az adatfeldolgozó segíti az adatkezelőt abban, hogy teljesítse kötelezettségeit.</w:t>
      </w:r>
    </w:p>
    <w:p w:rsidR="00416C2D" w:rsidRPr="00416C2D" w:rsidRDefault="00416C2D" w:rsidP="00873233">
      <w:pPr>
        <w:shd w:val="clear" w:color="auto" w:fill="FFFFFF"/>
        <w:spacing w:line="360" w:lineRule="auto"/>
        <w:jc w:val="both"/>
        <w:rPr>
          <w:rFonts w:ascii="Verdana" w:hAnsi="Verdana"/>
          <w:color w:val="303030"/>
        </w:rPr>
      </w:pPr>
      <w:r w:rsidRPr="00416C2D">
        <w:rPr>
          <w:rFonts w:ascii="Verdana" w:hAnsi="Verdana"/>
          <w:color w:val="303030"/>
        </w:rPr>
        <w:t xml:space="preserve">Az adatfeldolgozó az adatkezelő döntése alapján minden személyes adatot visszajuttat az adatkezelőnek vagy töröl, </w:t>
      </w:r>
      <w:proofErr w:type="spellStart"/>
      <w:r w:rsidRPr="00416C2D">
        <w:rPr>
          <w:rFonts w:ascii="Verdana" w:hAnsi="Verdana"/>
          <w:color w:val="303030"/>
        </w:rPr>
        <w:t>törli</w:t>
      </w:r>
      <w:proofErr w:type="spellEnd"/>
      <w:r w:rsidRPr="00416C2D">
        <w:rPr>
          <w:rFonts w:ascii="Verdana" w:hAnsi="Verdana"/>
          <w:color w:val="303030"/>
        </w:rPr>
        <w:t xml:space="preserve"> a meglévő másolatokat, egy kivétellel, ha a tagállami vagy az uniós jog az adatok tárolását írja elő.</w:t>
      </w:r>
    </w:p>
    <w:p w:rsidR="00416C2D" w:rsidRPr="00416C2D" w:rsidRDefault="00416C2D" w:rsidP="00873233">
      <w:pPr>
        <w:shd w:val="clear" w:color="auto" w:fill="FFFFFF"/>
        <w:spacing w:line="360" w:lineRule="auto"/>
        <w:jc w:val="both"/>
        <w:rPr>
          <w:rFonts w:ascii="Verdana" w:hAnsi="Verdana"/>
          <w:color w:val="303030"/>
        </w:rPr>
      </w:pPr>
      <w:r w:rsidRPr="00416C2D">
        <w:rPr>
          <w:rFonts w:ascii="Verdana" w:hAnsi="Verdana"/>
          <w:color w:val="303030"/>
        </w:rPr>
        <w:t>Az adatfeldolgozó elősegíti és lehetővé teszi az adatkezelő által vagy az általa megbízott ellenőr segítségével végzett auditokat, helyszíni vizsgálatokat.</w:t>
      </w:r>
    </w:p>
    <w:p w:rsidR="00416C2D" w:rsidRPr="00873233" w:rsidRDefault="00416C2D" w:rsidP="00873233">
      <w:pPr>
        <w:shd w:val="clear" w:color="auto" w:fill="FFFFFF"/>
        <w:spacing w:line="360" w:lineRule="auto"/>
        <w:jc w:val="both"/>
        <w:rPr>
          <w:rFonts w:ascii="Verdana" w:hAnsi="Verdana"/>
          <w:color w:val="303030"/>
          <w:highlight w:val="cyan"/>
        </w:rPr>
      </w:pPr>
      <w:r w:rsidRPr="00873233">
        <w:rPr>
          <w:rFonts w:ascii="Verdana" w:hAnsi="Verdana"/>
          <w:color w:val="303030"/>
          <w:highlight w:val="cyan"/>
        </w:rPr>
        <w:t>Amennyiben az adatfeldolgozó további adatfeldolgozó segítségét veszi igénybe, úgy őrá ugyanazok a kötelezettségek vonatkoznak, mint amelyek eredetileg a szerződés által létrejöttek az adatfeldolgozó és az adatkezelő között.</w:t>
      </w:r>
    </w:p>
    <w:p w:rsidR="00416C2D" w:rsidRPr="00873233" w:rsidRDefault="00416C2D" w:rsidP="00873233">
      <w:pPr>
        <w:pStyle w:val="Nincstrkz"/>
        <w:spacing w:line="360" w:lineRule="auto"/>
        <w:rPr>
          <w:rFonts w:ascii="Verdana" w:hAnsi="Verdana"/>
          <w:highlight w:val="cyan"/>
        </w:rPr>
      </w:pPr>
      <w:r w:rsidRPr="00873233">
        <w:rPr>
          <w:rFonts w:ascii="Verdana" w:hAnsi="Verdana"/>
          <w:highlight w:val="cyan"/>
        </w:rPr>
        <w:t>Neve</w:t>
      </w:r>
      <w:proofErr w:type="gramStart"/>
      <w:r w:rsidRPr="00873233">
        <w:rPr>
          <w:rFonts w:ascii="Verdana" w:hAnsi="Verdana"/>
          <w:highlight w:val="cyan"/>
        </w:rPr>
        <w:t>: …</w:t>
      </w:r>
      <w:proofErr w:type="gramEnd"/>
      <w:r w:rsidRPr="00873233">
        <w:rPr>
          <w:rFonts w:ascii="Verdana" w:hAnsi="Verdana"/>
          <w:highlight w:val="cyan"/>
        </w:rPr>
        <w:t>…………………….</w:t>
      </w:r>
    </w:p>
    <w:p w:rsidR="00416C2D" w:rsidRPr="00873233" w:rsidRDefault="00416C2D" w:rsidP="00873233">
      <w:pPr>
        <w:pStyle w:val="Nincstrkz"/>
        <w:spacing w:line="360" w:lineRule="auto"/>
        <w:rPr>
          <w:rFonts w:ascii="Verdana" w:hAnsi="Verdana"/>
          <w:highlight w:val="cyan"/>
        </w:rPr>
      </w:pPr>
      <w:r w:rsidRPr="00873233">
        <w:rPr>
          <w:rFonts w:ascii="Verdana" w:hAnsi="Verdana"/>
          <w:highlight w:val="cyan"/>
        </w:rPr>
        <w:t>Elérhetősége</w:t>
      </w:r>
      <w:proofErr w:type="gramStart"/>
      <w:r w:rsidRPr="00873233">
        <w:rPr>
          <w:rFonts w:ascii="Verdana" w:hAnsi="Verdana"/>
          <w:highlight w:val="cyan"/>
        </w:rPr>
        <w:t>: …</w:t>
      </w:r>
      <w:proofErr w:type="gramEnd"/>
      <w:r w:rsidRPr="00873233">
        <w:rPr>
          <w:rFonts w:ascii="Verdana" w:hAnsi="Verdana"/>
          <w:highlight w:val="cyan"/>
        </w:rPr>
        <w:t>…………………..</w:t>
      </w:r>
    </w:p>
    <w:p w:rsidR="00416C2D" w:rsidRPr="00873233" w:rsidRDefault="00416C2D" w:rsidP="00416C2D">
      <w:pPr>
        <w:pStyle w:val="Nincstrkz"/>
        <w:spacing w:line="360" w:lineRule="auto"/>
        <w:ind w:left="644"/>
        <w:rPr>
          <w:rFonts w:ascii="Verdana" w:hAnsi="Verdana"/>
          <w:highlight w:val="cyan"/>
        </w:rPr>
      </w:pPr>
    </w:p>
    <w:p w:rsidR="00416C2D" w:rsidRPr="00873233" w:rsidRDefault="00416C2D" w:rsidP="00873233">
      <w:pPr>
        <w:pStyle w:val="Nincstrkz"/>
        <w:spacing w:line="360" w:lineRule="auto"/>
        <w:rPr>
          <w:rFonts w:ascii="Verdana" w:hAnsi="Verdana"/>
          <w:highlight w:val="cyan"/>
        </w:rPr>
      </w:pPr>
      <w:r w:rsidRPr="00873233">
        <w:rPr>
          <w:rFonts w:ascii="Verdana" w:hAnsi="Verdana"/>
          <w:highlight w:val="cyan"/>
        </w:rPr>
        <w:t>Az adatvédelmi tisztviselő</w:t>
      </w:r>
    </w:p>
    <w:p w:rsidR="00416C2D" w:rsidRPr="00873233" w:rsidRDefault="00416C2D" w:rsidP="00873233">
      <w:pPr>
        <w:pStyle w:val="Nincstrkz"/>
        <w:spacing w:line="360" w:lineRule="auto"/>
        <w:rPr>
          <w:rFonts w:ascii="Verdana" w:hAnsi="Verdana"/>
          <w:highlight w:val="cyan"/>
        </w:rPr>
      </w:pPr>
      <w:r w:rsidRPr="00873233">
        <w:rPr>
          <w:rFonts w:ascii="Verdana" w:hAnsi="Verdana"/>
          <w:highlight w:val="cyan"/>
        </w:rPr>
        <w:t>Neve</w:t>
      </w:r>
      <w:proofErr w:type="gramStart"/>
      <w:r w:rsidRPr="00873233">
        <w:rPr>
          <w:rFonts w:ascii="Verdana" w:hAnsi="Verdana"/>
          <w:highlight w:val="cyan"/>
        </w:rPr>
        <w:t>: …</w:t>
      </w:r>
      <w:proofErr w:type="gramEnd"/>
      <w:r w:rsidRPr="00873233">
        <w:rPr>
          <w:rFonts w:ascii="Verdana" w:hAnsi="Verdana"/>
          <w:highlight w:val="cyan"/>
        </w:rPr>
        <w:t>…………………….</w:t>
      </w:r>
    </w:p>
    <w:p w:rsidR="00416C2D" w:rsidRPr="00416C2D" w:rsidRDefault="00416C2D" w:rsidP="00873233">
      <w:pPr>
        <w:pStyle w:val="Nincstrkz"/>
        <w:spacing w:line="360" w:lineRule="auto"/>
        <w:rPr>
          <w:rFonts w:ascii="Verdana" w:hAnsi="Verdana"/>
        </w:rPr>
      </w:pPr>
      <w:r w:rsidRPr="00873233">
        <w:rPr>
          <w:rFonts w:ascii="Verdana" w:hAnsi="Verdana"/>
          <w:highlight w:val="cyan"/>
        </w:rPr>
        <w:t>Elérhetősége</w:t>
      </w:r>
      <w:proofErr w:type="gramStart"/>
      <w:r w:rsidRPr="00873233">
        <w:rPr>
          <w:rFonts w:ascii="Verdana" w:hAnsi="Verdana"/>
          <w:highlight w:val="cyan"/>
        </w:rPr>
        <w:t>: …</w:t>
      </w:r>
      <w:proofErr w:type="gramEnd"/>
      <w:r w:rsidRPr="00873233">
        <w:rPr>
          <w:rFonts w:ascii="Verdana" w:hAnsi="Verdana"/>
          <w:highlight w:val="cyan"/>
        </w:rPr>
        <w:t>…………………..</w:t>
      </w:r>
    </w:p>
    <w:p w:rsidR="00DE770F" w:rsidRDefault="00DE770F" w:rsidP="00873233">
      <w:pPr>
        <w:spacing w:after="0" w:line="360" w:lineRule="auto"/>
        <w:jc w:val="center"/>
        <w:rPr>
          <w:rFonts w:ascii="Verdana" w:hAnsi="Verdana"/>
          <w:b/>
          <w:u w:val="single"/>
        </w:rPr>
      </w:pPr>
    </w:p>
    <w:p w:rsidR="00416C2D" w:rsidRPr="00873233" w:rsidRDefault="00416C2D" w:rsidP="00873233">
      <w:pPr>
        <w:spacing w:after="0" w:line="360" w:lineRule="auto"/>
        <w:jc w:val="center"/>
        <w:rPr>
          <w:rFonts w:ascii="Verdana" w:hAnsi="Verdana"/>
          <w:b/>
          <w:u w:val="single"/>
        </w:rPr>
      </w:pPr>
      <w:r w:rsidRPr="00873233">
        <w:rPr>
          <w:rFonts w:ascii="Verdana" w:hAnsi="Verdana"/>
          <w:b/>
          <w:u w:val="single"/>
        </w:rPr>
        <w:t>Adatbiztonsági intézkedések</w:t>
      </w:r>
    </w:p>
    <w:p w:rsidR="00416C2D" w:rsidRPr="00873233" w:rsidRDefault="00416C2D" w:rsidP="00873233">
      <w:pPr>
        <w:spacing w:after="0" w:line="360" w:lineRule="auto"/>
        <w:jc w:val="both"/>
        <w:rPr>
          <w:rFonts w:ascii="Verdana" w:hAnsi="Verdana"/>
        </w:rPr>
      </w:pPr>
      <w:r w:rsidRPr="00873233">
        <w:rPr>
          <w:rFonts w:ascii="Verdana" w:hAnsi="Verdana"/>
        </w:rPr>
        <w:t xml:space="preserve">Az adatokat munkáltató úgy kezeli, hogy az adatkezelő személyén kívül más személy ne láthassa. </w:t>
      </w:r>
    </w:p>
    <w:p w:rsidR="00416C2D" w:rsidRPr="00873233" w:rsidRDefault="00416C2D" w:rsidP="00873233">
      <w:pPr>
        <w:spacing w:after="0" w:line="360" w:lineRule="auto"/>
        <w:jc w:val="both"/>
        <w:rPr>
          <w:rFonts w:ascii="Verdana" w:hAnsi="Verdana"/>
        </w:rPr>
      </w:pPr>
      <w:r w:rsidRPr="00873233">
        <w:rPr>
          <w:rFonts w:ascii="Verdana" w:hAnsi="Verdana"/>
        </w:rPr>
        <w:t xml:space="preserve">Az adatokhoz történő hozzáférés csak biztonságos módon, és akként történhet (jelszóval), hogy az adatkezelő személye azonosítható legyen. A jogosultság indokának megszűnése esetén az adatokhoz történő hozzáférést haladéktalanul meg kell szüntetni. </w:t>
      </w:r>
    </w:p>
    <w:p w:rsidR="00416C2D" w:rsidRPr="00416C2D" w:rsidRDefault="00416C2D" w:rsidP="00416C2D">
      <w:pPr>
        <w:pStyle w:val="Listaszerbekezds"/>
        <w:spacing w:after="0" w:line="360" w:lineRule="auto"/>
        <w:ind w:left="1440"/>
        <w:jc w:val="both"/>
        <w:rPr>
          <w:rFonts w:ascii="Verdana" w:hAnsi="Verdana"/>
        </w:rPr>
      </w:pPr>
    </w:p>
    <w:p w:rsidR="00873233" w:rsidRDefault="00873233" w:rsidP="00873233">
      <w:pPr>
        <w:pStyle w:val="Listaszerbekezds"/>
        <w:spacing w:after="0" w:line="360" w:lineRule="auto"/>
        <w:ind w:left="644"/>
        <w:jc w:val="center"/>
        <w:rPr>
          <w:rFonts w:ascii="Verdana" w:hAnsi="Verdana"/>
          <w:b/>
          <w:u w:val="single"/>
        </w:rPr>
      </w:pPr>
    </w:p>
    <w:p w:rsidR="00873233" w:rsidRDefault="00873233" w:rsidP="00873233">
      <w:pPr>
        <w:pStyle w:val="Listaszerbekezds"/>
        <w:spacing w:after="0" w:line="360" w:lineRule="auto"/>
        <w:ind w:left="644"/>
        <w:jc w:val="center"/>
        <w:rPr>
          <w:rFonts w:ascii="Verdana" w:hAnsi="Verdana"/>
          <w:b/>
          <w:u w:val="single"/>
        </w:rPr>
      </w:pPr>
    </w:p>
    <w:p w:rsidR="00873233" w:rsidRDefault="00873233" w:rsidP="00873233">
      <w:pPr>
        <w:pStyle w:val="Listaszerbekezds"/>
        <w:spacing w:after="0" w:line="360" w:lineRule="auto"/>
        <w:ind w:left="644"/>
        <w:jc w:val="center"/>
        <w:rPr>
          <w:rFonts w:ascii="Verdana" w:hAnsi="Verdana"/>
          <w:b/>
          <w:u w:val="single"/>
        </w:rPr>
      </w:pPr>
    </w:p>
    <w:p w:rsidR="00873233" w:rsidRDefault="00873233" w:rsidP="00873233">
      <w:pPr>
        <w:pStyle w:val="Listaszerbekezds"/>
        <w:spacing w:after="0" w:line="360" w:lineRule="auto"/>
        <w:ind w:left="644"/>
        <w:jc w:val="center"/>
        <w:rPr>
          <w:rFonts w:ascii="Verdana" w:hAnsi="Verdana"/>
          <w:b/>
          <w:u w:val="single"/>
        </w:rPr>
      </w:pPr>
    </w:p>
    <w:p w:rsidR="00416C2D" w:rsidRPr="00416C2D" w:rsidRDefault="00416C2D" w:rsidP="00873233">
      <w:pPr>
        <w:pStyle w:val="Listaszerbekezds"/>
        <w:spacing w:after="0" w:line="360" w:lineRule="auto"/>
        <w:ind w:left="644"/>
        <w:jc w:val="center"/>
        <w:rPr>
          <w:rFonts w:ascii="Verdana" w:hAnsi="Verdana"/>
          <w:b/>
          <w:u w:val="single"/>
        </w:rPr>
      </w:pPr>
      <w:r w:rsidRPr="00416C2D">
        <w:rPr>
          <w:rFonts w:ascii="Verdana" w:hAnsi="Verdana"/>
          <w:b/>
          <w:u w:val="single"/>
        </w:rPr>
        <w:t>Az érintettek jogorvoslati lehetőségei</w:t>
      </w:r>
    </w:p>
    <w:p w:rsidR="00873233" w:rsidRDefault="00873233" w:rsidP="00873233">
      <w:pPr>
        <w:spacing w:after="0" w:line="360" w:lineRule="auto"/>
        <w:rPr>
          <w:rFonts w:ascii="Verdana" w:hAnsi="Verdana"/>
        </w:rPr>
      </w:pPr>
    </w:p>
    <w:p w:rsidR="00416C2D" w:rsidRPr="00873233" w:rsidRDefault="00416C2D" w:rsidP="00873233">
      <w:pPr>
        <w:spacing w:after="0" w:line="360" w:lineRule="auto"/>
        <w:rPr>
          <w:rFonts w:ascii="Verdana" w:hAnsi="Verdana"/>
        </w:rPr>
      </w:pPr>
      <w:r w:rsidRPr="00873233">
        <w:rPr>
          <w:rFonts w:ascii="Verdana" w:hAnsi="Verdana"/>
        </w:rPr>
        <w:t xml:space="preserve">Az adatvédelmi felügyeleti hatóság: Nemzeti Adatvédelmi és </w:t>
      </w:r>
      <w:r w:rsidR="00873233">
        <w:rPr>
          <w:rFonts w:ascii="Verdana" w:hAnsi="Verdana"/>
        </w:rPr>
        <w:t>I</w:t>
      </w:r>
      <w:r w:rsidRPr="00873233">
        <w:rPr>
          <w:rFonts w:ascii="Verdana" w:hAnsi="Verdana"/>
        </w:rPr>
        <w:t xml:space="preserve">nformációszabadság Hatóság (továbbiakban: NAIH, címe: 1125 Budapest, Szilágyi Erzsébet fasor 22/C, e-mail címe: </w:t>
      </w:r>
      <w:hyperlink r:id="rId7" w:history="1">
        <w:r w:rsidRPr="00873233">
          <w:rPr>
            <w:rStyle w:val="Hiperhivatkozs"/>
            <w:rFonts w:ascii="Verdana" w:hAnsi="Verdana"/>
          </w:rPr>
          <w:t>ugyfelszolgalat@naih.hu</w:t>
        </w:r>
      </w:hyperlink>
      <w:r w:rsidRPr="00873233">
        <w:rPr>
          <w:rFonts w:ascii="Verdana" w:hAnsi="Verdana"/>
        </w:rPr>
        <w:t xml:space="preserve">). Az érintett panaszt nyújthat be a NAIH-hoz amennyiben álláspontja szerint a rá vonatkozó személyes adat kezelés nem felel meg a jogszabályi kötelezettségeknek.  </w:t>
      </w:r>
    </w:p>
    <w:p w:rsidR="00416C2D" w:rsidRPr="00873233" w:rsidRDefault="00416C2D" w:rsidP="00873233">
      <w:pPr>
        <w:spacing w:after="0" w:line="360" w:lineRule="auto"/>
        <w:rPr>
          <w:rFonts w:ascii="Verdana" w:hAnsi="Verdana"/>
        </w:rPr>
      </w:pPr>
      <w:r w:rsidRPr="00873233">
        <w:rPr>
          <w:rFonts w:ascii="Verdana" w:hAnsi="Verdana"/>
        </w:rPr>
        <w:t>A NAIH döntése ellen bírósági felülvizsgálat kezdeményezhető.</w:t>
      </w:r>
    </w:p>
    <w:p w:rsidR="00416C2D" w:rsidRDefault="00416C2D" w:rsidP="002F5132">
      <w:pPr>
        <w:spacing w:after="0"/>
        <w:jc w:val="both"/>
        <w:rPr>
          <w:rFonts w:ascii="Verdana" w:hAnsi="Verdana"/>
        </w:rPr>
      </w:pPr>
    </w:p>
    <w:p w:rsidR="00873233" w:rsidRDefault="00873233" w:rsidP="002F5132">
      <w:pPr>
        <w:spacing w:after="0"/>
        <w:jc w:val="both"/>
        <w:rPr>
          <w:rFonts w:ascii="Verdana" w:hAnsi="Verdana"/>
        </w:rPr>
      </w:pPr>
    </w:p>
    <w:p w:rsidR="00873233" w:rsidRPr="00563BA8" w:rsidRDefault="00873233" w:rsidP="00873233">
      <w:pPr>
        <w:spacing w:before="120" w:after="120" w:line="360" w:lineRule="auto"/>
        <w:rPr>
          <w:rFonts w:ascii="Verdana" w:eastAsiaTheme="minorEastAsia" w:hAnsi="Verdana"/>
        </w:rPr>
      </w:pPr>
      <w:r w:rsidRPr="00563BA8">
        <w:rPr>
          <w:rFonts w:ascii="Verdana" w:eastAsiaTheme="minorEastAsia" w:hAnsi="Verdana"/>
          <w:highlight w:val="cyan"/>
        </w:rPr>
        <w:t>Budapest, 2018. 05. 10.</w:t>
      </w:r>
    </w:p>
    <w:p w:rsidR="00873233" w:rsidRDefault="00873233" w:rsidP="00873233">
      <w:pPr>
        <w:spacing w:before="120" w:after="120" w:line="360" w:lineRule="auto"/>
        <w:rPr>
          <w:rFonts w:ascii="Times New Roman" w:eastAsiaTheme="minorEastAsia" w:hAnsi="Times New Roman"/>
        </w:rPr>
      </w:pPr>
    </w:p>
    <w:p w:rsidR="00873233" w:rsidRDefault="00873233" w:rsidP="00DE770F">
      <w:pPr>
        <w:spacing w:before="120" w:after="120" w:line="360" w:lineRule="auto"/>
        <w:jc w:val="center"/>
        <w:rPr>
          <w:rFonts w:ascii="Times New Roman" w:eastAsiaTheme="minorEastAsia" w:hAnsi="Times New Roman"/>
        </w:rPr>
      </w:pPr>
      <w:r w:rsidRPr="00DE770F">
        <w:rPr>
          <w:rFonts w:ascii="Times New Roman" w:eastAsiaTheme="minorEastAsia" w:hAnsi="Times New Roman"/>
          <w:highlight w:val="cyan"/>
        </w:rPr>
        <w:t>.............................................</w:t>
      </w:r>
    </w:p>
    <w:p w:rsidR="00873233" w:rsidRPr="00416C2D" w:rsidRDefault="00873233" w:rsidP="00873233">
      <w:pPr>
        <w:spacing w:after="0"/>
        <w:jc w:val="center"/>
        <w:rPr>
          <w:rFonts w:ascii="Verdana" w:hAnsi="Verdana"/>
        </w:rPr>
      </w:pPr>
      <w:proofErr w:type="gramStart"/>
      <w:r>
        <w:rPr>
          <w:rFonts w:ascii="Verdana" w:hAnsi="Verdana"/>
        </w:rPr>
        <w:t>ügyvezető</w:t>
      </w:r>
      <w:proofErr w:type="gramEnd"/>
    </w:p>
    <w:sectPr w:rsidR="00873233" w:rsidRPr="00416C2D" w:rsidSect="00EB330E">
      <w:headerReference w:type="default" r:id="rId8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A0" w:rsidRDefault="00AC36A0" w:rsidP="002F5132">
      <w:pPr>
        <w:spacing w:after="0" w:line="240" w:lineRule="auto"/>
      </w:pPr>
      <w:r>
        <w:separator/>
      </w:r>
    </w:p>
  </w:endnote>
  <w:endnote w:type="continuationSeparator" w:id="0">
    <w:p w:rsidR="00AC36A0" w:rsidRDefault="00AC36A0" w:rsidP="002F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A0" w:rsidRDefault="00AC36A0" w:rsidP="002F5132">
      <w:pPr>
        <w:spacing w:after="0" w:line="240" w:lineRule="auto"/>
      </w:pPr>
      <w:r>
        <w:separator/>
      </w:r>
    </w:p>
  </w:footnote>
  <w:footnote w:type="continuationSeparator" w:id="0">
    <w:p w:rsidR="00AC36A0" w:rsidRDefault="00AC36A0" w:rsidP="002F5132">
      <w:pPr>
        <w:spacing w:after="0" w:line="240" w:lineRule="auto"/>
      </w:pPr>
      <w:r>
        <w:continuationSeparator/>
      </w:r>
    </w:p>
  </w:footnote>
  <w:footnote w:id="1">
    <w:p w:rsidR="002F5132" w:rsidRPr="00D61433" w:rsidRDefault="002F5132" w:rsidP="002F5132">
      <w:pPr>
        <w:pStyle w:val="Lbjegyzetszveg"/>
        <w:rPr>
          <w:rFonts w:ascii="Verdana" w:hAnsi="Verdana"/>
          <w:sz w:val="18"/>
          <w:szCs w:val="18"/>
        </w:rPr>
      </w:pPr>
      <w:r w:rsidRPr="00D61433">
        <w:rPr>
          <w:rStyle w:val="Lbjegyzet-hivatkozs"/>
          <w:sz w:val="18"/>
          <w:szCs w:val="18"/>
        </w:rPr>
        <w:footnoteRef/>
      </w:r>
      <w:r w:rsidRPr="00D61433">
        <w:rPr>
          <w:sz w:val="18"/>
          <w:szCs w:val="18"/>
        </w:rPr>
        <w:t xml:space="preserve"> </w:t>
      </w:r>
      <w:r w:rsidRPr="00D61433">
        <w:rPr>
          <w:rFonts w:ascii="Verdana" w:hAnsi="Verdana"/>
          <w:sz w:val="18"/>
          <w:szCs w:val="18"/>
        </w:rPr>
        <w:t xml:space="preserve">Jelen tájékoztató minta a 2018. április 21-én hatályos hazai és európai adatvédelmi szabályozás alapján, valamint a Nemzeti Adatvédelmi és Információszabadság Hatóság (NAIH) 2018. április 21-ig közzétett állásfoglalásainak figyelembevételével készült. A Menedzser Praxis Szakkiadó és Gazdasági Tanácsadó Kft. kifejezetten felhívja a figyelmet arra, hogy a </w:t>
      </w:r>
      <w:proofErr w:type="gramStart"/>
      <w:r w:rsidRPr="00D61433">
        <w:rPr>
          <w:rFonts w:ascii="Verdana" w:hAnsi="Verdana"/>
          <w:sz w:val="18"/>
          <w:szCs w:val="18"/>
        </w:rPr>
        <w:t>dokumentum</w:t>
      </w:r>
      <w:proofErr w:type="gramEnd"/>
      <w:r w:rsidRPr="00D61433">
        <w:rPr>
          <w:rFonts w:ascii="Verdana" w:hAnsi="Verdana"/>
          <w:sz w:val="18"/>
          <w:szCs w:val="18"/>
        </w:rPr>
        <w:t xml:space="preserve"> kizárólag az adott felhasználó egyedi igényeihez, működési sajátosságaihoz igazítva, azoknak megfelelően szükség szerint kiegészítve, a jogszabályi megfelelőséget szem előtt tartva használható. A Menedzser Praxis Szakkiadó és Gazdasági Tanácsadó Kft. kizár minden felelősséget a tájékoztató minta lezárását követő </w:t>
      </w:r>
      <w:proofErr w:type="spellStart"/>
      <w:r w:rsidRPr="00D61433">
        <w:rPr>
          <w:rFonts w:ascii="Verdana" w:hAnsi="Verdana"/>
          <w:sz w:val="18"/>
          <w:szCs w:val="18"/>
        </w:rPr>
        <w:t>hatályosságáért</w:t>
      </w:r>
      <w:proofErr w:type="spellEnd"/>
      <w:r w:rsidRPr="00D61433">
        <w:rPr>
          <w:rFonts w:ascii="Verdana" w:hAnsi="Verdana"/>
          <w:sz w:val="18"/>
          <w:szCs w:val="18"/>
        </w:rPr>
        <w:t xml:space="preserve">, továbbá azokra az esetekre, amelyekben a vonatkozó jogszabályi előírások be nem tartásából, vagy a </w:t>
      </w:r>
      <w:proofErr w:type="gramStart"/>
      <w:r w:rsidRPr="00D61433">
        <w:rPr>
          <w:rFonts w:ascii="Verdana" w:hAnsi="Verdana"/>
          <w:sz w:val="18"/>
          <w:szCs w:val="18"/>
        </w:rPr>
        <w:t>dokumentum</w:t>
      </w:r>
      <w:proofErr w:type="gramEnd"/>
      <w:r w:rsidRPr="00D61433">
        <w:rPr>
          <w:rFonts w:ascii="Verdana" w:hAnsi="Verdana"/>
          <w:sz w:val="18"/>
          <w:szCs w:val="18"/>
        </w:rPr>
        <w:t xml:space="preserve"> nem megfelelő használatából a felhasználónak vagy harmadik személynek esetlegesen kára, vagy más hátrányos jogkövetkezménye keletkezik.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B3" w:rsidRDefault="002F5132">
    <w:pPr>
      <w:spacing w:line="264" w:lineRule="auto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4813300</wp:posOffset>
          </wp:positionH>
          <wp:positionV relativeFrom="paragraph">
            <wp:posOffset>76835</wp:posOffset>
          </wp:positionV>
          <wp:extent cx="943610" cy="833755"/>
          <wp:effectExtent l="0" t="0" r="8890" b="4445"/>
          <wp:wrapSquare wrapText="bothSides"/>
          <wp:docPr id="2" name="Kép 2" descr="menedzser_prax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edzser_prax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18415" b="15240"/>
              <wp:wrapNone/>
              <wp:docPr id="222" name="Téglalap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E84E2E" id="Téglalap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" filled="f" strokecolor="#767171" strokeweight="1.25pt">
              <v:path arrowok="t"/>
              <w10:wrap anchorx="page" anchory="page"/>
            </v:rect>
          </w:pict>
        </mc:Fallback>
      </mc:AlternateContent>
    </w:r>
    <w:r>
      <w:rPr>
        <w:noProof/>
        <w:sz w:val="20"/>
        <w:szCs w:val="20"/>
        <w:lang w:eastAsia="hu-HU"/>
      </w:rPr>
      <w:drawing>
        <wp:inline distT="0" distB="0" distL="0" distR="0">
          <wp:extent cx="942975" cy="838200"/>
          <wp:effectExtent l="0" t="0" r="9525" b="0"/>
          <wp:docPr id="1" name="Kép 1" descr="menedzser_prax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edzser_prax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EB3" w:rsidRDefault="00AC36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634"/>
    <w:multiLevelType w:val="hybridMultilevel"/>
    <w:tmpl w:val="92C65084"/>
    <w:lvl w:ilvl="0" w:tplc="7A9ADD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23AF"/>
    <w:multiLevelType w:val="hybridMultilevel"/>
    <w:tmpl w:val="AC6674CA"/>
    <w:lvl w:ilvl="0" w:tplc="81E6B296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6F0037"/>
    <w:multiLevelType w:val="hybridMultilevel"/>
    <w:tmpl w:val="E09A066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77711C"/>
    <w:multiLevelType w:val="hybridMultilevel"/>
    <w:tmpl w:val="257C7D92"/>
    <w:lvl w:ilvl="0" w:tplc="E85CBD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F1B12"/>
    <w:multiLevelType w:val="hybridMultilevel"/>
    <w:tmpl w:val="7A208E1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32"/>
    <w:rsid w:val="00080BDA"/>
    <w:rsid w:val="00115284"/>
    <w:rsid w:val="001E66EE"/>
    <w:rsid w:val="002F5132"/>
    <w:rsid w:val="003E388B"/>
    <w:rsid w:val="00415384"/>
    <w:rsid w:val="00416C2D"/>
    <w:rsid w:val="00506237"/>
    <w:rsid w:val="00563BA8"/>
    <w:rsid w:val="00873233"/>
    <w:rsid w:val="00A032D2"/>
    <w:rsid w:val="00A06F27"/>
    <w:rsid w:val="00AC36A0"/>
    <w:rsid w:val="00AE0E9D"/>
    <w:rsid w:val="00B11F82"/>
    <w:rsid w:val="00CF0223"/>
    <w:rsid w:val="00DE770F"/>
    <w:rsid w:val="00F67601"/>
    <w:rsid w:val="00F7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2D5B3"/>
  <w15:chartTrackingRefBased/>
  <w15:docId w15:val="{73BFA164-DAE8-4B5D-BC09-88932860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5132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16C2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16C2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F513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F5132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2F51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F51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5132"/>
    <w:rPr>
      <w:rFonts w:ascii="Calibri" w:eastAsia="Calibri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16C2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16C2D"/>
    <w:rPr>
      <w:rFonts w:ascii="Calibri" w:eastAsia="Times New Roman" w:hAnsi="Calibri" w:cs="Times New Roman"/>
      <w:b/>
      <w:bCs/>
      <w:sz w:val="28"/>
      <w:szCs w:val="28"/>
    </w:rPr>
  </w:style>
  <w:style w:type="character" w:styleId="Hiperhivatkozs">
    <w:name w:val="Hyperlink"/>
    <w:basedOn w:val="Bekezdsalapbettpusa"/>
    <w:uiPriority w:val="99"/>
    <w:semiHidden/>
    <w:unhideWhenUsed/>
    <w:rsid w:val="00416C2D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16C2D"/>
    <w:pPr>
      <w:ind w:left="720"/>
      <w:contextualSpacing/>
    </w:pPr>
  </w:style>
  <w:style w:type="paragraph" w:styleId="Nincstrkz">
    <w:name w:val="No Spacing"/>
    <w:uiPriority w:val="1"/>
    <w:qFormat/>
    <w:rsid w:val="00416C2D"/>
    <w:pPr>
      <w:spacing w:after="0" w:line="240" w:lineRule="auto"/>
    </w:pPr>
    <w:rPr>
      <w:rFonts w:ascii="Calibri" w:eastAsia="Calibri" w:hAnsi="Calibri" w:cs="Times New Roman"/>
    </w:rPr>
  </w:style>
  <w:style w:type="paragraph" w:styleId="Szvegtrzs3">
    <w:name w:val="Body Text 3"/>
    <w:basedOn w:val="Szvegtrzs"/>
    <w:link w:val="Szvegtrzs3Char"/>
    <w:rsid w:val="00416C2D"/>
    <w:pPr>
      <w:overflowPunct w:val="0"/>
      <w:autoSpaceDE w:val="0"/>
      <w:autoSpaceDN w:val="0"/>
      <w:adjustRightInd w:val="0"/>
      <w:spacing w:before="120" w:line="240" w:lineRule="auto"/>
      <w:ind w:left="720"/>
      <w:jc w:val="both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Szvegtrzs3Char">
    <w:name w:val="Szövegtörzs 3 Char"/>
    <w:basedOn w:val="Bekezdsalapbettpusa"/>
    <w:link w:val="Szvegtrzs3"/>
    <w:rsid w:val="00416C2D"/>
    <w:rPr>
      <w:rFonts w:ascii="Arial" w:eastAsia="Times New Roman" w:hAnsi="Arial" w:cs="Arial"/>
      <w:sz w:val="20"/>
      <w:szCs w:val="20"/>
      <w:lang w:val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416C2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16C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736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Menedzser Praxis Kft.</dc:creator>
  <cp:keywords/>
  <dc:description/>
  <cp:lastModifiedBy>Káté Krisztina</cp:lastModifiedBy>
  <cp:revision>9</cp:revision>
  <dcterms:created xsi:type="dcterms:W3CDTF">2018-05-14T09:28:00Z</dcterms:created>
  <dcterms:modified xsi:type="dcterms:W3CDTF">2018-05-14T09:45:00Z</dcterms:modified>
</cp:coreProperties>
</file>